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F316" w14:textId="64328A38" w:rsidR="00EB649E" w:rsidRPr="00431670" w:rsidRDefault="00431670" w:rsidP="00EB649E">
      <w:pPr>
        <w:rPr>
          <w:b/>
          <w:bCs/>
          <w:color w:val="FF00FF"/>
          <w:sz w:val="28"/>
          <w:szCs w:val="28"/>
          <w:u w:val="single"/>
          <w:lang w:val="en-IE"/>
        </w:rPr>
      </w:pPr>
      <w:r w:rsidRPr="00431670">
        <w:rPr>
          <w:noProof/>
        </w:rPr>
        <w:drawing>
          <wp:inline distT="0" distB="0" distL="0" distR="0" wp14:anchorId="7D6EC43B" wp14:editId="1D6B124F">
            <wp:extent cx="2800350" cy="1628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49E" w:rsidRPr="00DB23A1">
        <w:rPr>
          <w:b/>
          <w:bCs/>
          <w:color w:val="FF00FF"/>
          <w:sz w:val="28"/>
          <w:szCs w:val="28"/>
          <w:u w:val="single"/>
          <w:lang w:val="en-IE"/>
        </w:rPr>
        <w:t>Online</w:t>
      </w:r>
      <w:r w:rsidR="00DB23A1" w:rsidRPr="00DB23A1">
        <w:rPr>
          <w:b/>
          <w:bCs/>
          <w:color w:val="FF00FF"/>
          <w:sz w:val="28"/>
          <w:szCs w:val="28"/>
          <w:u w:val="single"/>
          <w:lang w:val="en-IE"/>
        </w:rPr>
        <w:t xml:space="preserve"> and Phone</w:t>
      </w:r>
      <w:r w:rsidR="00EB649E" w:rsidRPr="00DB23A1">
        <w:rPr>
          <w:b/>
          <w:bCs/>
          <w:color w:val="FF00FF"/>
          <w:sz w:val="28"/>
          <w:szCs w:val="28"/>
          <w:u w:val="single"/>
          <w:lang w:val="en-IE"/>
        </w:rPr>
        <w:t xml:space="preserve"> Supports and Resources</w:t>
      </w:r>
    </w:p>
    <w:p w14:paraId="118D2A3C" w14:textId="4AB54634" w:rsidR="00F10729" w:rsidRPr="00580E9B" w:rsidRDefault="00580E9B" w:rsidP="00EB649E">
      <w:pPr>
        <w:pStyle w:val="NormalWeb"/>
        <w:rPr>
          <w:b/>
          <w:bCs/>
          <w:sz w:val="24"/>
          <w:szCs w:val="24"/>
        </w:rPr>
      </w:pPr>
      <w:r w:rsidRPr="00580E9B">
        <w:rPr>
          <w:b/>
          <w:bCs/>
          <w:sz w:val="24"/>
          <w:szCs w:val="24"/>
        </w:rPr>
        <w:t>Safe Hands Thinking Minds</w:t>
      </w:r>
    </w:p>
    <w:p w14:paraId="5F167A2B" w14:textId="735B5307" w:rsidR="00EB649E" w:rsidRDefault="00EB649E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sz w:val="24"/>
          <w:szCs w:val="24"/>
        </w:rPr>
        <w:t xml:space="preserve">Free videos, podcasts and resources </w:t>
      </w:r>
      <w:proofErr w:type="gramStart"/>
      <w:r>
        <w:rPr>
          <w:sz w:val="24"/>
          <w:szCs w:val="24"/>
        </w:rPr>
        <w:t>collated  by</w:t>
      </w:r>
      <w:proofErr w:type="gramEnd"/>
      <w:r>
        <w:rPr>
          <w:sz w:val="24"/>
          <w:szCs w:val="24"/>
        </w:rPr>
        <w:t xml:space="preserve"> Dr Karen </w:t>
      </w:r>
      <w:proofErr w:type="spellStart"/>
      <w:r>
        <w:rPr>
          <w:sz w:val="24"/>
          <w:szCs w:val="24"/>
        </w:rPr>
        <w:t>Treisman</w:t>
      </w:r>
      <w:proofErr w:type="spellEnd"/>
      <w:r>
        <w:rPr>
          <w:sz w:val="24"/>
          <w:szCs w:val="24"/>
        </w:rPr>
        <w:t xml:space="preserve"> to support relaxation and emotional regulation/ supporting </w:t>
      </w:r>
      <w:r>
        <w:rPr>
          <w:sz w:val="24"/>
          <w:szCs w:val="24"/>
          <w:lang w:val="en-IE"/>
        </w:rPr>
        <w:t xml:space="preserve">children and adults around anxiety, worry, stress, and fears; including specific </w:t>
      </w:r>
      <w:proofErr w:type="spellStart"/>
      <w:r>
        <w:rPr>
          <w:sz w:val="24"/>
          <w:szCs w:val="24"/>
          <w:lang w:val="en-IE"/>
        </w:rPr>
        <w:t>Covid</w:t>
      </w:r>
      <w:proofErr w:type="spellEnd"/>
      <w:r>
        <w:rPr>
          <w:sz w:val="24"/>
          <w:szCs w:val="24"/>
          <w:lang w:val="en-IE"/>
        </w:rPr>
        <w:t xml:space="preserve"> issues (updated on a very regular basis).</w:t>
      </w:r>
    </w:p>
    <w:p w14:paraId="7C59A21A" w14:textId="77777777" w:rsidR="00EB649E" w:rsidRDefault="00167F51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  <w:hyperlink r:id="rId9" w:tgtFrame="_blank" w:history="1">
        <w:r w:rsidR="00EB649E">
          <w:rPr>
            <w:rStyle w:val="Hyperlink"/>
            <w:sz w:val="24"/>
            <w:szCs w:val="24"/>
            <w:lang w:val="en-IE"/>
          </w:rPr>
          <w:t>http://www.safehandsthinkingminds.co.uk/covid-anxiety-stress-resources-links/</w:t>
        </w:r>
      </w:hyperlink>
      <w:r w:rsidR="00EB649E">
        <w:rPr>
          <w:sz w:val="24"/>
          <w:szCs w:val="24"/>
          <w:lang w:val="en-IE"/>
        </w:rPr>
        <w:t> </w:t>
      </w:r>
    </w:p>
    <w:p w14:paraId="15ACC186" w14:textId="77777777" w:rsidR="00EB649E" w:rsidRDefault="00EB649E" w:rsidP="00EB649E">
      <w:pPr>
        <w:spacing w:line="253" w:lineRule="atLeast"/>
        <w:jc w:val="both"/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1F88F1BF" w14:textId="77777777" w:rsidR="00EB649E" w:rsidRDefault="00EB649E" w:rsidP="00EB649E">
      <w:pPr>
        <w:spacing w:line="253" w:lineRule="atLeast"/>
        <w:jc w:val="both"/>
        <w:rPr>
          <w:lang w:val="en-IE"/>
        </w:rPr>
      </w:pPr>
      <w:r>
        <w:rPr>
          <w:b/>
          <w:bCs/>
          <w:sz w:val="28"/>
          <w:szCs w:val="28"/>
          <w:lang w:val="en-IE"/>
        </w:rPr>
        <w:t>Stress Control</w:t>
      </w:r>
    </w:p>
    <w:p w14:paraId="63AEEB79" w14:textId="77777777" w:rsidR="00EB649E" w:rsidRDefault="00EB649E" w:rsidP="00EB649E">
      <w:pPr>
        <w:spacing w:line="253" w:lineRule="atLeast"/>
        <w:jc w:val="both"/>
        <w:rPr>
          <w:lang w:val="en-IE"/>
        </w:rPr>
      </w:pPr>
      <w:r>
        <w:rPr>
          <w:sz w:val="24"/>
          <w:szCs w:val="24"/>
          <w:lang w:val="en-IE"/>
        </w:rPr>
        <w:t>This programme includes six modules which will be broadcast at scheduled times for 3 weeks (</w:t>
      </w:r>
      <w:hyperlink r:id="rId10" w:history="1">
        <w:r>
          <w:rPr>
            <w:rStyle w:val="Hyperlink"/>
            <w:sz w:val="24"/>
            <w:szCs w:val="24"/>
            <w:lang w:val="en-IE"/>
          </w:rPr>
          <w:t>2pm</w:t>
        </w:r>
      </w:hyperlink>
      <w:r>
        <w:rPr>
          <w:sz w:val="24"/>
          <w:szCs w:val="24"/>
          <w:lang w:val="en-IE"/>
        </w:rPr>
        <w:t>and </w:t>
      </w:r>
      <w:hyperlink r:id="rId11" w:history="1">
        <w:r>
          <w:rPr>
            <w:rStyle w:val="Hyperlink"/>
            <w:sz w:val="24"/>
            <w:szCs w:val="24"/>
            <w:lang w:val="en-IE"/>
          </w:rPr>
          <w:t>8.30pm</w:t>
        </w:r>
      </w:hyperlink>
      <w:r>
        <w:rPr>
          <w:sz w:val="24"/>
          <w:szCs w:val="24"/>
          <w:lang w:val="en-IE"/>
        </w:rPr>
        <w:t> Mondays and Thursday).</w:t>
      </w:r>
    </w:p>
    <w:p w14:paraId="488C7EE9" w14:textId="77777777" w:rsidR="00EB649E" w:rsidRDefault="00EB649E" w:rsidP="00EB649E">
      <w:pPr>
        <w:spacing w:line="253" w:lineRule="atLeast"/>
        <w:jc w:val="both"/>
        <w:rPr>
          <w:lang w:val="en-IE"/>
        </w:rPr>
      </w:pPr>
      <w:r>
        <w:rPr>
          <w:sz w:val="24"/>
          <w:szCs w:val="24"/>
          <w:lang w:val="en-IE"/>
        </w:rPr>
        <w:t>The programme covers topics including:</w:t>
      </w:r>
    </w:p>
    <w:p w14:paraId="50ED9772" w14:textId="77777777" w:rsidR="00EB649E" w:rsidRDefault="00EB649E" w:rsidP="00EB649E">
      <w:pPr>
        <w:spacing w:line="253" w:lineRule="atLeast"/>
        <w:jc w:val="both"/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45D7D258" w14:textId="77777777" w:rsidR="00EB649E" w:rsidRDefault="00EB649E" w:rsidP="00EB649E">
      <w:pPr>
        <w:pStyle w:val="ListParagraph"/>
        <w:spacing w:before="0" w:beforeAutospacing="0" w:after="0" w:afterAutospacing="0" w:line="276" w:lineRule="atLeast"/>
        <w:ind w:left="785" w:hanging="3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Symbol" w:hAnsi="Symbol"/>
          <w:sz w:val="24"/>
          <w:szCs w:val="24"/>
          <w:lang w:val="en-IE"/>
        </w:rPr>
        <w:t>·</w:t>
      </w:r>
      <w:r>
        <w:rPr>
          <w:rFonts w:ascii="Times New Roman" w:hAnsi="Times New Roman" w:cs="Times New Roman"/>
          <w:sz w:val="14"/>
          <w:szCs w:val="14"/>
          <w:lang w:val="en-IE"/>
        </w:rPr>
        <w:t>         </w:t>
      </w:r>
      <w:r>
        <w:rPr>
          <w:sz w:val="24"/>
          <w:szCs w:val="24"/>
          <w:lang w:val="en-IE"/>
        </w:rPr>
        <w:t>how stress affects our bodies and our thoughts,</w:t>
      </w:r>
    </w:p>
    <w:p w14:paraId="03AD6352" w14:textId="77777777" w:rsidR="00EB649E" w:rsidRDefault="00EB649E" w:rsidP="00EB649E">
      <w:pPr>
        <w:pStyle w:val="ListParagraph"/>
        <w:spacing w:before="0" w:beforeAutospacing="0" w:after="0" w:afterAutospacing="0" w:line="276" w:lineRule="atLeast"/>
        <w:ind w:left="785" w:hanging="3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Symbol" w:hAnsi="Symbol"/>
          <w:sz w:val="24"/>
          <w:szCs w:val="24"/>
          <w:lang w:val="en-IE"/>
        </w:rPr>
        <w:t>·</w:t>
      </w:r>
      <w:r>
        <w:rPr>
          <w:rFonts w:ascii="Times New Roman" w:hAnsi="Times New Roman" w:cs="Times New Roman"/>
          <w:sz w:val="14"/>
          <w:szCs w:val="14"/>
          <w:lang w:val="en-IE"/>
        </w:rPr>
        <w:t>         </w:t>
      </w:r>
      <w:r>
        <w:rPr>
          <w:sz w:val="24"/>
          <w:szCs w:val="24"/>
          <w:lang w:val="en-IE"/>
        </w:rPr>
        <w:t>skills to overcome panicky feelings,</w:t>
      </w:r>
    </w:p>
    <w:p w14:paraId="2DC8031A" w14:textId="77777777" w:rsidR="00EB649E" w:rsidRDefault="00EB649E" w:rsidP="00EB649E">
      <w:pPr>
        <w:pStyle w:val="ListParagraph"/>
        <w:spacing w:before="0" w:beforeAutospacing="0" w:after="0" w:afterAutospacing="0" w:line="276" w:lineRule="atLeast"/>
        <w:ind w:left="785" w:hanging="3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Symbol" w:hAnsi="Symbol"/>
          <w:sz w:val="24"/>
          <w:szCs w:val="24"/>
          <w:lang w:val="en-IE"/>
        </w:rPr>
        <w:t>·</w:t>
      </w:r>
      <w:r>
        <w:rPr>
          <w:rFonts w:ascii="Times New Roman" w:hAnsi="Times New Roman" w:cs="Times New Roman"/>
          <w:sz w:val="14"/>
          <w:szCs w:val="14"/>
          <w:lang w:val="en-IE"/>
        </w:rPr>
        <w:t>         </w:t>
      </w:r>
      <w:r>
        <w:rPr>
          <w:sz w:val="24"/>
          <w:szCs w:val="24"/>
          <w:lang w:val="en-IE"/>
        </w:rPr>
        <w:t>and tips to getting a good night’s sleep.</w:t>
      </w:r>
    </w:p>
    <w:p w14:paraId="6D2BCCC4" w14:textId="77777777" w:rsidR="00EB649E" w:rsidRDefault="00167F51" w:rsidP="00EB649E">
      <w:pPr>
        <w:rPr>
          <w:lang w:val="en-IE"/>
        </w:rPr>
      </w:pPr>
      <w:hyperlink r:id="rId12" w:history="1">
        <w:r w:rsidR="00EB649E">
          <w:rPr>
            <w:rStyle w:val="Hyperlink"/>
            <w:sz w:val="24"/>
            <w:szCs w:val="24"/>
            <w:lang w:val="en-IE"/>
          </w:rPr>
          <w:t>https://stresscontrol.org/</w:t>
        </w:r>
      </w:hyperlink>
    </w:p>
    <w:p w14:paraId="445B709E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02FC2928" w14:textId="77777777" w:rsidR="00EB649E" w:rsidRDefault="00EB649E" w:rsidP="00EB649E">
      <w:pPr>
        <w:rPr>
          <w:lang w:val="en-IE"/>
        </w:rPr>
      </w:pPr>
      <w:r>
        <w:rPr>
          <w:sz w:val="28"/>
          <w:szCs w:val="28"/>
          <w:lang w:val="en-IE"/>
        </w:rPr>
        <w:t> </w:t>
      </w:r>
    </w:p>
    <w:p w14:paraId="1EC38926" w14:textId="77777777" w:rsidR="00EB649E" w:rsidRDefault="00EB649E" w:rsidP="00EB649E">
      <w:pPr>
        <w:rPr>
          <w:lang w:val="en-IE"/>
        </w:rPr>
      </w:pPr>
      <w:r>
        <w:rPr>
          <w:b/>
          <w:bCs/>
          <w:sz w:val="28"/>
          <w:szCs w:val="28"/>
          <w:lang w:val="en"/>
        </w:rPr>
        <w:t>Centre for Mindfulness Research</w:t>
      </w:r>
    </w:p>
    <w:p w14:paraId="4E713153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"/>
        </w:rPr>
        <w:t> </w:t>
      </w:r>
    </w:p>
    <w:p w14:paraId="677E28AC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"/>
        </w:rPr>
        <w:t>Practice Audio downloads</w:t>
      </w:r>
    </w:p>
    <w:p w14:paraId="6DEB416C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7539BE7F" w14:textId="77777777" w:rsidR="00EB649E" w:rsidRDefault="00167F51" w:rsidP="00EB649E">
      <w:pPr>
        <w:rPr>
          <w:lang w:val="en-IE"/>
        </w:rPr>
      </w:pPr>
      <w:hyperlink r:id="rId13" w:history="1">
        <w:r w:rsidR="00EB649E">
          <w:rPr>
            <w:rStyle w:val="Hyperlink"/>
            <w:sz w:val="24"/>
            <w:szCs w:val="24"/>
            <w:lang w:val="en-IE"/>
          </w:rPr>
          <w:t>https://www.bangor.ac.uk/mindfulness/audio/index.php.en</w:t>
        </w:r>
      </w:hyperlink>
    </w:p>
    <w:p w14:paraId="434E0E7D" w14:textId="77777777" w:rsidR="00EB649E" w:rsidRDefault="00EB649E" w:rsidP="00EB649E">
      <w:pPr>
        <w:rPr>
          <w:lang w:val="en-IE"/>
        </w:rPr>
      </w:pPr>
      <w:r>
        <w:rPr>
          <w:color w:val="1F497D"/>
          <w:sz w:val="24"/>
          <w:szCs w:val="24"/>
          <w:lang w:val="en-IE"/>
        </w:rPr>
        <w:t> </w:t>
      </w:r>
    </w:p>
    <w:p w14:paraId="248EB118" w14:textId="77777777" w:rsidR="00EB649E" w:rsidRDefault="00EB649E" w:rsidP="00EB649E">
      <w:pPr>
        <w:rPr>
          <w:lang w:val="en-IE"/>
        </w:rPr>
      </w:pPr>
      <w:r>
        <w:rPr>
          <w:color w:val="1F497D"/>
          <w:sz w:val="24"/>
          <w:szCs w:val="24"/>
          <w:lang w:val="en-IE"/>
        </w:rPr>
        <w:t> </w:t>
      </w:r>
    </w:p>
    <w:p w14:paraId="112CBDD6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7C7B8598" w14:textId="0A736644" w:rsidR="00EB649E" w:rsidRDefault="00EB649E" w:rsidP="00EB649E">
      <w:pPr>
        <w:rPr>
          <w:lang w:val="en-IE"/>
        </w:rPr>
      </w:pPr>
      <w:proofErr w:type="spellStart"/>
      <w:r>
        <w:rPr>
          <w:b/>
          <w:bCs/>
          <w:sz w:val="28"/>
          <w:szCs w:val="28"/>
          <w:lang w:val="en-IE"/>
        </w:rPr>
        <w:t>Parentline</w:t>
      </w:r>
      <w:proofErr w:type="spellEnd"/>
    </w:p>
    <w:p w14:paraId="29C103AB" w14:textId="77777777" w:rsidR="00EB649E" w:rsidRDefault="00EB649E" w:rsidP="00EB649E">
      <w:pPr>
        <w:rPr>
          <w:lang w:val="en-IE"/>
        </w:rPr>
      </w:pPr>
      <w:r>
        <w:rPr>
          <w:sz w:val="28"/>
          <w:szCs w:val="28"/>
          <w:lang w:val="en-IE"/>
        </w:rPr>
        <w:t> </w:t>
      </w:r>
    </w:p>
    <w:p w14:paraId="6CB67CE0" w14:textId="7A3FBB2C" w:rsidR="00EB649E" w:rsidRDefault="00EB649E" w:rsidP="00EB649E">
      <w:pPr>
        <w:rPr>
          <w:lang w:val="en-IE"/>
        </w:rPr>
      </w:pPr>
      <w:proofErr w:type="spellStart"/>
      <w:r>
        <w:rPr>
          <w:color w:val="000000"/>
          <w:sz w:val="24"/>
          <w:szCs w:val="24"/>
          <w:shd w:val="clear" w:color="auto" w:fill="FFFFFF"/>
          <w:lang w:val="en-IE"/>
        </w:rPr>
        <w:t>Parentline</w:t>
      </w:r>
      <w:proofErr w:type="spellEnd"/>
      <w:r>
        <w:rPr>
          <w:color w:val="000000"/>
          <w:sz w:val="24"/>
          <w:szCs w:val="24"/>
          <w:shd w:val="clear" w:color="auto" w:fill="FFFFFF"/>
          <w:lang w:val="en-IE"/>
        </w:rPr>
        <w:t xml:space="preserve"> is a free, national, helpline that offers parents support, information and guidance on all aspects of being a parent and any parenting issues. </w:t>
      </w:r>
      <w:proofErr w:type="spellStart"/>
      <w:r>
        <w:rPr>
          <w:color w:val="000000"/>
          <w:sz w:val="24"/>
          <w:szCs w:val="24"/>
          <w:shd w:val="clear" w:color="auto" w:fill="FFFFFF"/>
          <w:lang w:val="en-IE"/>
        </w:rPr>
        <w:t>Parentline</w:t>
      </w:r>
      <w:proofErr w:type="spellEnd"/>
      <w:r>
        <w:rPr>
          <w:color w:val="000000"/>
          <w:sz w:val="24"/>
          <w:szCs w:val="24"/>
          <w:shd w:val="clear" w:color="auto" w:fill="FFFFFF"/>
          <w:lang w:val="en-IE"/>
        </w:rPr>
        <w:t xml:space="preserve"> volunteers are extensively trained in listening and counselling skills. </w:t>
      </w:r>
      <w:r w:rsidR="00D8416D">
        <w:rPr>
          <w:color w:val="000000"/>
          <w:sz w:val="24"/>
          <w:szCs w:val="24"/>
          <w:shd w:val="clear" w:color="auto" w:fill="FFFFFF"/>
          <w:lang w:val="en-IE"/>
        </w:rPr>
        <w:t xml:space="preserve">The website also has good resources for parents including “Tips for Parents during Lockdown”. </w:t>
      </w:r>
    </w:p>
    <w:p w14:paraId="2FE1A1B3" w14:textId="77777777" w:rsidR="00EB649E" w:rsidRDefault="00EB649E" w:rsidP="00EB649E">
      <w:pPr>
        <w:rPr>
          <w:lang w:val="en-IE"/>
        </w:rPr>
      </w:pPr>
      <w:r>
        <w:rPr>
          <w:color w:val="000000"/>
          <w:sz w:val="24"/>
          <w:szCs w:val="24"/>
          <w:shd w:val="clear" w:color="auto" w:fill="FFFFFF"/>
          <w:lang w:val="en-IE"/>
        </w:rPr>
        <w:t> </w:t>
      </w:r>
    </w:p>
    <w:p w14:paraId="25E209CF" w14:textId="77777777" w:rsidR="00EB649E" w:rsidRDefault="00EB649E" w:rsidP="00EB649E">
      <w:pPr>
        <w:shd w:val="clear" w:color="auto" w:fill="FFFFFF"/>
        <w:spacing w:after="225"/>
        <w:textAlignment w:val="baseline"/>
        <w:rPr>
          <w:lang w:val="en-IE"/>
        </w:rPr>
      </w:pPr>
      <w:r>
        <w:rPr>
          <w:color w:val="000000"/>
          <w:sz w:val="24"/>
          <w:szCs w:val="24"/>
          <w:lang w:val="en-IE"/>
        </w:rPr>
        <w:t>Help lines are open </w:t>
      </w:r>
      <w:hyperlink r:id="rId14" w:history="1">
        <w:r>
          <w:rPr>
            <w:rStyle w:val="Hyperlink"/>
            <w:sz w:val="24"/>
            <w:szCs w:val="24"/>
            <w:lang w:val="en-IE"/>
          </w:rPr>
          <w:t>from Monday to Thursday 10am</w:t>
        </w:r>
      </w:hyperlink>
      <w:r>
        <w:rPr>
          <w:color w:val="000000"/>
          <w:sz w:val="24"/>
          <w:szCs w:val="24"/>
          <w:lang w:val="en-IE"/>
        </w:rPr>
        <w:t> to 9pm and Fridays </w:t>
      </w:r>
      <w:hyperlink r:id="rId15" w:history="1">
        <w:r>
          <w:rPr>
            <w:rStyle w:val="Hyperlink"/>
            <w:sz w:val="24"/>
            <w:szCs w:val="24"/>
            <w:lang w:val="en-IE"/>
          </w:rPr>
          <w:t>10am to 4pm</w:t>
        </w:r>
      </w:hyperlink>
      <w:r>
        <w:rPr>
          <w:color w:val="000000"/>
          <w:sz w:val="24"/>
          <w:szCs w:val="24"/>
          <w:lang w:val="en-IE"/>
        </w:rPr>
        <w:t>.</w:t>
      </w:r>
    </w:p>
    <w:p w14:paraId="6B9EFE92" w14:textId="3B1BDAE7" w:rsidR="00EB649E" w:rsidRDefault="00167F51" w:rsidP="00EB649E">
      <w:pPr>
        <w:shd w:val="clear" w:color="auto" w:fill="FFFFFF"/>
        <w:spacing w:after="225"/>
        <w:textAlignment w:val="baseline"/>
        <w:rPr>
          <w:lang w:val="en-IE"/>
        </w:rPr>
      </w:pPr>
      <w:hyperlink r:id="rId16" w:history="1">
        <w:r w:rsidR="00EB649E">
          <w:rPr>
            <w:rStyle w:val="Hyperlink"/>
            <w:color w:val="000000"/>
            <w:sz w:val="24"/>
            <w:szCs w:val="24"/>
            <w:lang w:val="en-US"/>
          </w:rPr>
          <w:t>www.parentline.ie</w:t>
        </w:r>
      </w:hyperlink>
      <w:r w:rsidR="00EB649E">
        <w:rPr>
          <w:color w:val="000000"/>
          <w:sz w:val="24"/>
          <w:szCs w:val="24"/>
          <w:lang w:val="en-US"/>
        </w:rPr>
        <w:t> / </w:t>
      </w:r>
      <w:hyperlink r:id="rId17" w:history="1">
        <w:r w:rsidR="00EB649E">
          <w:rPr>
            <w:rStyle w:val="Hyperlink"/>
            <w:sz w:val="24"/>
            <w:szCs w:val="24"/>
            <w:lang w:val="en-US"/>
          </w:rPr>
          <w:t>1890 927277</w:t>
        </w:r>
      </w:hyperlink>
      <w:r w:rsidR="00EB649E">
        <w:rPr>
          <w:color w:val="000000"/>
          <w:sz w:val="24"/>
          <w:szCs w:val="24"/>
          <w:lang w:val="en-US"/>
        </w:rPr>
        <w:t> </w:t>
      </w:r>
    </w:p>
    <w:p w14:paraId="4D9925F8" w14:textId="6E0E7D6A" w:rsidR="00EB649E" w:rsidRDefault="00EB649E" w:rsidP="00EB649E">
      <w:pPr>
        <w:shd w:val="clear" w:color="auto" w:fill="FFFFFF"/>
        <w:spacing w:after="225"/>
        <w:textAlignment w:val="baseline"/>
        <w:rPr>
          <w:color w:val="000000"/>
          <w:sz w:val="24"/>
          <w:szCs w:val="24"/>
          <w:lang w:val="en-IE"/>
        </w:rPr>
      </w:pPr>
      <w:r>
        <w:rPr>
          <w:color w:val="000000"/>
          <w:sz w:val="24"/>
          <w:szCs w:val="24"/>
          <w:lang w:val="en-IE"/>
        </w:rPr>
        <w:t> </w:t>
      </w:r>
    </w:p>
    <w:p w14:paraId="59DF3CA2" w14:textId="77777777" w:rsidR="0006673D" w:rsidRDefault="0006673D" w:rsidP="00EB649E">
      <w:pPr>
        <w:shd w:val="clear" w:color="auto" w:fill="FFFFFF"/>
        <w:spacing w:after="225"/>
        <w:textAlignment w:val="baseline"/>
        <w:rPr>
          <w:lang w:val="en-IE"/>
        </w:rPr>
      </w:pPr>
    </w:p>
    <w:p w14:paraId="7FA7DA26" w14:textId="7E82918E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lastRenderedPageBreak/>
        <w:t> </w:t>
      </w:r>
      <w:r w:rsidR="0006673D" w:rsidRPr="0006673D">
        <w:rPr>
          <w:noProof/>
        </w:rPr>
        <w:drawing>
          <wp:inline distT="0" distB="0" distL="0" distR="0" wp14:anchorId="233D6F6D" wp14:editId="44FE399E">
            <wp:extent cx="1714500" cy="9601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7859" cy="100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sz w:val="28"/>
          <w:szCs w:val="28"/>
          <w:lang w:val="en-IE"/>
        </w:rPr>
        <w:t>Barnardos</w:t>
      </w:r>
      <w:proofErr w:type="spellEnd"/>
      <w:r>
        <w:rPr>
          <w:b/>
          <w:bCs/>
          <w:sz w:val="28"/>
          <w:szCs w:val="28"/>
          <w:lang w:val="en-IE"/>
        </w:rPr>
        <w:t xml:space="preserve"> Telephone and Email Support</w:t>
      </w:r>
    </w:p>
    <w:p w14:paraId="6568F025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05D19D87" w14:textId="295E0089" w:rsidR="00EB649E" w:rsidRDefault="00EB649E" w:rsidP="00EB649E">
      <w:pPr>
        <w:spacing w:line="330" w:lineRule="atLeast"/>
        <w:rPr>
          <w:lang w:val="en-IE"/>
        </w:rPr>
      </w:pPr>
      <w:proofErr w:type="spellStart"/>
      <w:r>
        <w:rPr>
          <w:sz w:val="24"/>
          <w:szCs w:val="24"/>
          <w:lang w:val="en-IE"/>
        </w:rPr>
        <w:t>Barnardos</w:t>
      </w:r>
      <w:proofErr w:type="spellEnd"/>
      <w:r>
        <w:rPr>
          <w:sz w:val="24"/>
          <w:szCs w:val="24"/>
          <w:lang w:val="en-IE"/>
        </w:rPr>
        <w:t> </w:t>
      </w:r>
      <w:hyperlink r:id="rId19" w:tgtFrame="_blank" w:history="1">
        <w:r>
          <w:rPr>
            <w:rStyle w:val="Hyperlink"/>
            <w:sz w:val="24"/>
            <w:szCs w:val="24"/>
            <w:lang w:val="en-IE"/>
          </w:rPr>
          <w:t>telephone and email</w:t>
        </w:r>
      </w:hyperlink>
      <w:r>
        <w:rPr>
          <w:rStyle w:val="Strong"/>
          <w:sz w:val="24"/>
          <w:szCs w:val="24"/>
          <w:lang w:val="en-IE"/>
        </w:rPr>
        <w:t> </w:t>
      </w:r>
      <w:r>
        <w:rPr>
          <w:sz w:val="24"/>
          <w:szCs w:val="24"/>
          <w:lang w:val="en-IE"/>
        </w:rPr>
        <w:t>support service to provide </w:t>
      </w:r>
      <w:r>
        <w:rPr>
          <w:rStyle w:val="Strong"/>
          <w:sz w:val="24"/>
          <w:szCs w:val="24"/>
          <w:lang w:val="en-IE"/>
        </w:rPr>
        <w:t>advice to parents </w:t>
      </w:r>
      <w:r>
        <w:rPr>
          <w:sz w:val="24"/>
          <w:szCs w:val="24"/>
          <w:lang w:val="en-IE"/>
        </w:rPr>
        <w:t>on a wide range of issues that may</w:t>
      </w:r>
      <w:r w:rsidR="00E43E72">
        <w:rPr>
          <w:sz w:val="24"/>
          <w:szCs w:val="24"/>
          <w:lang w:val="en-IE"/>
        </w:rPr>
        <w:t xml:space="preserve"> be affecting families. </w:t>
      </w:r>
      <w:r w:rsidR="003B7A4B">
        <w:rPr>
          <w:sz w:val="24"/>
          <w:szCs w:val="24"/>
          <w:lang w:val="en-IE"/>
        </w:rPr>
        <w:t xml:space="preserve">This phone and email support service is available during </w:t>
      </w:r>
      <w:proofErr w:type="spellStart"/>
      <w:r w:rsidR="003B7A4B">
        <w:rPr>
          <w:sz w:val="24"/>
          <w:szCs w:val="24"/>
          <w:lang w:val="en-IE"/>
        </w:rPr>
        <w:t>Covid</w:t>
      </w:r>
      <w:proofErr w:type="spellEnd"/>
      <w:r w:rsidR="001F796C">
        <w:rPr>
          <w:sz w:val="24"/>
          <w:szCs w:val="24"/>
          <w:lang w:val="en-IE"/>
        </w:rPr>
        <w:t xml:space="preserve">. </w:t>
      </w:r>
      <w:r>
        <w:rPr>
          <w:sz w:val="24"/>
          <w:szCs w:val="24"/>
          <w:lang w:val="en-IE"/>
        </w:rPr>
        <w:br/>
        <w:t xml:space="preserve">This service is staffed by </w:t>
      </w:r>
      <w:proofErr w:type="spellStart"/>
      <w:r>
        <w:rPr>
          <w:sz w:val="24"/>
          <w:szCs w:val="24"/>
          <w:lang w:val="en-IE"/>
        </w:rPr>
        <w:t>Barnardos</w:t>
      </w:r>
      <w:proofErr w:type="spellEnd"/>
      <w:r>
        <w:rPr>
          <w:sz w:val="24"/>
          <w:szCs w:val="24"/>
          <w:lang w:val="en-IE"/>
        </w:rPr>
        <w:t xml:space="preserve"> project workers who are </w:t>
      </w:r>
      <w:r>
        <w:rPr>
          <w:rStyle w:val="Strong"/>
          <w:b w:val="0"/>
          <w:bCs w:val="0"/>
          <w:sz w:val="24"/>
          <w:szCs w:val="24"/>
          <w:lang w:val="en-IE"/>
        </w:rPr>
        <w:t>trained professionals</w:t>
      </w:r>
      <w:r>
        <w:rPr>
          <w:b/>
          <w:bCs/>
          <w:sz w:val="24"/>
          <w:szCs w:val="24"/>
          <w:lang w:val="en-IE"/>
        </w:rPr>
        <w:t>.</w:t>
      </w:r>
      <w:r>
        <w:rPr>
          <w:sz w:val="24"/>
          <w:szCs w:val="24"/>
          <w:lang w:val="en-IE"/>
        </w:rPr>
        <w:t> Some issues that parents may need support on include:</w:t>
      </w:r>
    </w:p>
    <w:p w14:paraId="5594EE9A" w14:textId="21630D7E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Style w:val="Strong"/>
          <w:rFonts w:eastAsia="Times New Roman"/>
          <w:sz w:val="24"/>
          <w:szCs w:val="24"/>
          <w:lang w:val="en-IE"/>
        </w:rPr>
        <w:t>How to talk </w:t>
      </w:r>
      <w:r>
        <w:rPr>
          <w:rFonts w:eastAsia="Times New Roman"/>
          <w:sz w:val="24"/>
          <w:szCs w:val="24"/>
          <w:lang w:val="en-IE"/>
        </w:rPr>
        <w:t>to your children about the coronavirus</w:t>
      </w:r>
    </w:p>
    <w:p w14:paraId="4D926A61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Setting a good </w:t>
      </w:r>
      <w:r>
        <w:rPr>
          <w:rStyle w:val="Strong"/>
          <w:rFonts w:eastAsia="Times New Roman"/>
          <w:sz w:val="24"/>
          <w:szCs w:val="24"/>
          <w:lang w:val="en-IE"/>
        </w:rPr>
        <w:t>routine</w:t>
      </w:r>
    </w:p>
    <w:p w14:paraId="0507DC51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Managing </w:t>
      </w:r>
      <w:r>
        <w:rPr>
          <w:rStyle w:val="Strong"/>
          <w:rFonts w:eastAsia="Times New Roman"/>
          <w:sz w:val="24"/>
          <w:szCs w:val="24"/>
          <w:lang w:val="en-IE"/>
        </w:rPr>
        <w:t>children’s behaviours</w:t>
      </w:r>
      <w:r>
        <w:rPr>
          <w:rFonts w:eastAsia="Times New Roman"/>
          <w:sz w:val="24"/>
          <w:szCs w:val="24"/>
          <w:lang w:val="en-IE"/>
        </w:rPr>
        <w:t> and sibling dynamics</w:t>
      </w:r>
    </w:p>
    <w:p w14:paraId="199BB112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Managing </w:t>
      </w:r>
      <w:r>
        <w:rPr>
          <w:rStyle w:val="Strong"/>
          <w:rFonts w:eastAsia="Times New Roman"/>
          <w:sz w:val="24"/>
          <w:szCs w:val="24"/>
          <w:lang w:val="en-IE"/>
        </w:rPr>
        <w:t>aggression</w:t>
      </w:r>
      <w:r>
        <w:rPr>
          <w:rFonts w:eastAsia="Times New Roman"/>
          <w:sz w:val="24"/>
          <w:szCs w:val="24"/>
          <w:lang w:val="en-IE"/>
        </w:rPr>
        <w:t> and family discord</w:t>
      </w:r>
    </w:p>
    <w:p w14:paraId="04E4C860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Style w:val="Strong"/>
          <w:rFonts w:eastAsia="Times New Roman"/>
          <w:sz w:val="24"/>
          <w:szCs w:val="24"/>
          <w:lang w:val="en-IE"/>
        </w:rPr>
        <w:t>Home schooling</w:t>
      </w:r>
      <w:r>
        <w:rPr>
          <w:rFonts w:eastAsia="Times New Roman"/>
          <w:sz w:val="24"/>
          <w:szCs w:val="24"/>
          <w:lang w:val="en-IE"/>
        </w:rPr>
        <w:t>/managing school expectations.</w:t>
      </w:r>
    </w:p>
    <w:p w14:paraId="57E7AD44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Fostering natural learning opportunities in the home</w:t>
      </w:r>
    </w:p>
    <w:p w14:paraId="6DEEF1DA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Healthy eating</w:t>
      </w:r>
    </w:p>
    <w:p w14:paraId="02C12479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Accessing </w:t>
      </w:r>
      <w:r>
        <w:rPr>
          <w:rStyle w:val="Strong"/>
          <w:rFonts w:eastAsia="Times New Roman"/>
          <w:sz w:val="24"/>
          <w:szCs w:val="24"/>
          <w:lang w:val="en-IE"/>
        </w:rPr>
        <w:t>fun and educational</w:t>
      </w:r>
      <w:r>
        <w:rPr>
          <w:rFonts w:eastAsia="Times New Roman"/>
          <w:sz w:val="24"/>
          <w:szCs w:val="24"/>
          <w:lang w:val="en-IE"/>
        </w:rPr>
        <w:t> activities for families and individual children</w:t>
      </w:r>
    </w:p>
    <w:p w14:paraId="46A0D534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Managing your child’s worries</w:t>
      </w:r>
    </w:p>
    <w:p w14:paraId="231FFBEB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Style w:val="Strong"/>
          <w:rFonts w:eastAsia="Times New Roman"/>
          <w:sz w:val="24"/>
          <w:szCs w:val="24"/>
          <w:lang w:val="en-IE"/>
        </w:rPr>
        <w:t>Self-care</w:t>
      </w:r>
      <w:r>
        <w:rPr>
          <w:rFonts w:eastAsia="Times New Roman"/>
          <w:sz w:val="24"/>
          <w:szCs w:val="24"/>
          <w:lang w:val="en-IE"/>
        </w:rPr>
        <w:t> for parents</w:t>
      </w:r>
    </w:p>
    <w:p w14:paraId="1D10308D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Helping parents manage their own worries and anxieties</w:t>
      </w:r>
    </w:p>
    <w:p w14:paraId="11236452" w14:textId="77777777" w:rsidR="00EB649E" w:rsidRDefault="00EB649E" w:rsidP="00EB649E">
      <w:pPr>
        <w:numPr>
          <w:ilvl w:val="0"/>
          <w:numId w:val="1"/>
        </w:numPr>
        <w:spacing w:line="330" w:lineRule="atLeast"/>
        <w:rPr>
          <w:rFonts w:eastAsia="Times New Roman"/>
          <w:lang w:val="en-IE"/>
        </w:rPr>
      </w:pPr>
      <w:r>
        <w:rPr>
          <w:rFonts w:eastAsia="Times New Roman"/>
          <w:sz w:val="24"/>
          <w:szCs w:val="24"/>
          <w:lang w:val="en-IE"/>
        </w:rPr>
        <w:t>Managing children’s </w:t>
      </w:r>
      <w:r>
        <w:rPr>
          <w:rStyle w:val="Strong"/>
          <w:rFonts w:eastAsia="Times New Roman"/>
          <w:sz w:val="24"/>
          <w:szCs w:val="24"/>
          <w:lang w:val="en-IE"/>
        </w:rPr>
        <w:t>online activity</w:t>
      </w:r>
    </w:p>
    <w:p w14:paraId="15CC6220" w14:textId="77777777" w:rsidR="00EB649E" w:rsidRDefault="00EB649E" w:rsidP="00EB649E">
      <w:pPr>
        <w:rPr>
          <w:lang w:val="en-IE"/>
        </w:rPr>
      </w:pPr>
      <w:r>
        <w:rPr>
          <w:rStyle w:val="Strong"/>
          <w:sz w:val="24"/>
          <w:szCs w:val="24"/>
          <w:lang w:val="en-IE"/>
        </w:rPr>
        <w:t>Parents make contact with this service by phoning </w:t>
      </w:r>
      <w:hyperlink r:id="rId20" w:history="1">
        <w:r>
          <w:rPr>
            <w:rStyle w:val="Hyperlink"/>
            <w:b/>
            <w:bCs/>
            <w:sz w:val="24"/>
            <w:szCs w:val="24"/>
            <w:lang w:val="en-IE"/>
          </w:rPr>
          <w:t>1800 910 123</w:t>
        </w:r>
      </w:hyperlink>
      <w:r>
        <w:rPr>
          <w:rStyle w:val="Strong"/>
          <w:sz w:val="24"/>
          <w:szCs w:val="24"/>
          <w:lang w:val="en-IE"/>
        </w:rPr>
        <w:t> </w:t>
      </w:r>
      <w:hyperlink r:id="rId21" w:history="1">
        <w:r>
          <w:rPr>
            <w:rStyle w:val="Hyperlink"/>
            <w:b/>
            <w:bCs/>
            <w:sz w:val="24"/>
            <w:szCs w:val="24"/>
            <w:lang w:val="en-IE"/>
          </w:rPr>
          <w:t>between 10.00am and 2.00pm Monday</w:t>
        </w:r>
      </w:hyperlink>
      <w:r>
        <w:rPr>
          <w:rStyle w:val="Strong"/>
          <w:sz w:val="24"/>
          <w:szCs w:val="24"/>
          <w:lang w:val="en-IE"/>
        </w:rPr>
        <w:t> to Friday or by emailing</w:t>
      </w:r>
      <w:hyperlink r:id="rId22" w:tgtFrame="_blank" w:history="1">
        <w:r>
          <w:rPr>
            <w:rStyle w:val="Hyperlink"/>
            <w:sz w:val="24"/>
            <w:szCs w:val="24"/>
            <w:lang w:val="en-IE"/>
          </w:rPr>
          <w:t>parentsupport@barnardos.ie</w:t>
        </w:r>
      </w:hyperlink>
      <w:hyperlink r:id="rId23" w:tgtFrame="_blank" w:history="1">
        <w:r>
          <w:rPr>
            <w:rStyle w:val="Hyperlink"/>
            <w:sz w:val="24"/>
            <w:szCs w:val="24"/>
            <w:lang w:val="en-IE"/>
          </w:rPr>
          <w:t>.</w:t>
        </w:r>
      </w:hyperlink>
    </w:p>
    <w:p w14:paraId="5CDD3246" w14:textId="5EB7ADAD" w:rsidR="00EB649E" w:rsidRDefault="00EB649E" w:rsidP="00EB649E">
      <w:pPr>
        <w:spacing w:after="240"/>
        <w:rPr>
          <w:lang w:val="en-IE"/>
        </w:rPr>
      </w:pPr>
      <w:r>
        <w:rPr>
          <w:lang w:val="en-IE"/>
        </w:rPr>
        <w:t> </w:t>
      </w:r>
    </w:p>
    <w:p w14:paraId="478EAF1F" w14:textId="77777777" w:rsidR="004D2B48" w:rsidRDefault="004D2B48" w:rsidP="00EB649E">
      <w:pPr>
        <w:spacing w:after="240"/>
        <w:rPr>
          <w:lang w:val="en-IE"/>
        </w:rPr>
      </w:pPr>
    </w:p>
    <w:p w14:paraId="2CDEA0AA" w14:textId="08903099" w:rsidR="00EB649E" w:rsidRDefault="008E4B04" w:rsidP="00EB649E">
      <w:pPr>
        <w:rPr>
          <w:lang w:val="en-IE"/>
        </w:rPr>
      </w:pPr>
      <w:r w:rsidRPr="008E4B04">
        <w:rPr>
          <w:noProof/>
          <w:highlight w:val="yellow"/>
        </w:rPr>
        <w:drawing>
          <wp:inline distT="0" distB="0" distL="0" distR="0" wp14:anchorId="1EA505F9" wp14:editId="3081617C">
            <wp:extent cx="1319645" cy="371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27395" cy="37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49E">
        <w:rPr>
          <w:b/>
          <w:bCs/>
          <w:sz w:val="28"/>
          <w:szCs w:val="28"/>
          <w:lang w:val="en-IE"/>
        </w:rPr>
        <w:t>AWARE</w:t>
      </w:r>
    </w:p>
    <w:p w14:paraId="73C66F8C" w14:textId="145DF5BA" w:rsidR="00EB649E" w:rsidRDefault="00EB649E" w:rsidP="00EB649E">
      <w:pPr>
        <w:pStyle w:val="xmsonormal"/>
        <w:spacing w:before="0" w:beforeAutospacing="0" w:after="0" w:afterAutospacing="0"/>
        <w:rPr>
          <w:lang w:val="en-IE"/>
        </w:rPr>
      </w:pPr>
      <w:r>
        <w:rPr>
          <w:b/>
          <w:bCs/>
          <w:lang w:val="en-IE"/>
        </w:rPr>
        <w:t xml:space="preserve">Aware are running Phone-In </w:t>
      </w:r>
      <w:r w:rsidR="00B92D4A">
        <w:rPr>
          <w:b/>
          <w:bCs/>
          <w:lang w:val="en-IE"/>
        </w:rPr>
        <w:t xml:space="preserve">and Zoom </w:t>
      </w:r>
      <w:r>
        <w:rPr>
          <w:b/>
          <w:bCs/>
          <w:lang w:val="en-IE"/>
        </w:rPr>
        <w:t>Support &amp; Self</w:t>
      </w:r>
      <w:r>
        <w:rPr>
          <w:lang w:val="en-IE"/>
        </w:rPr>
        <w:t> </w:t>
      </w:r>
      <w:r>
        <w:rPr>
          <w:b/>
          <w:bCs/>
          <w:lang w:val="en-IE"/>
        </w:rPr>
        <w:t>Care groups (over 18)</w:t>
      </w:r>
    </w:p>
    <w:p w14:paraId="1EB24D3D" w14:textId="41FF3C3F" w:rsidR="00EB649E" w:rsidRDefault="00EB649E" w:rsidP="00EB649E">
      <w:pPr>
        <w:pStyle w:val="xmsonormal"/>
        <w:spacing w:before="0" w:beforeAutospacing="0" w:after="0" w:afterAutospacing="0"/>
        <w:rPr>
          <w:lang w:val="en-IE"/>
        </w:rPr>
      </w:pPr>
      <w:r>
        <w:rPr>
          <w:lang w:val="en-IE"/>
        </w:rPr>
        <w:t xml:space="preserve">The details are on the </w:t>
      </w:r>
      <w:proofErr w:type="gramStart"/>
      <w:r>
        <w:rPr>
          <w:lang w:val="en-IE"/>
        </w:rPr>
        <w:t>website</w:t>
      </w:r>
      <w:proofErr w:type="gramEnd"/>
    </w:p>
    <w:p w14:paraId="3949EEE8" w14:textId="77777777" w:rsidR="00EB649E" w:rsidRDefault="00167F51" w:rsidP="00EB649E">
      <w:pPr>
        <w:pStyle w:val="xmsonormal"/>
        <w:spacing w:before="0" w:beforeAutospacing="0" w:after="0" w:afterAutospacing="0"/>
        <w:rPr>
          <w:lang w:val="en-IE"/>
        </w:rPr>
      </w:pPr>
      <w:hyperlink r:id="rId25" w:history="1">
        <w:r w:rsidR="00EB649E">
          <w:rPr>
            <w:rStyle w:val="Hyperlink"/>
            <w:color w:val="800080"/>
            <w:lang w:val="en-IE"/>
          </w:rPr>
          <w:t>https://www.aware.ie/support/support-groups/</w:t>
        </w:r>
      </w:hyperlink>
    </w:p>
    <w:p w14:paraId="645F1AA3" w14:textId="4656EFA2" w:rsidR="00EB649E" w:rsidRDefault="00EB649E" w:rsidP="00EB649E">
      <w:pPr>
        <w:pStyle w:val="xmsonormal"/>
        <w:spacing w:before="0" w:beforeAutospacing="0" w:after="0" w:afterAutospacing="0"/>
        <w:rPr>
          <w:lang w:val="en-IE"/>
        </w:rPr>
      </w:pPr>
      <w:r>
        <w:rPr>
          <w:lang w:val="en-IE"/>
        </w:rPr>
        <w:t xml:space="preserve">People register online through the website </w:t>
      </w:r>
      <w:r w:rsidR="00B92D4A">
        <w:rPr>
          <w:lang w:val="en-IE"/>
        </w:rPr>
        <w:t xml:space="preserve">to attend a group. This support forum is for adults over 18. </w:t>
      </w:r>
    </w:p>
    <w:p w14:paraId="2F8DCFAF" w14:textId="1DC36A0A" w:rsidR="00EB649E" w:rsidRDefault="00EB649E" w:rsidP="00EB649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494C57"/>
          <w:shd w:val="clear" w:color="auto" w:fill="FFFFFF"/>
        </w:rPr>
      </w:pPr>
      <w:r w:rsidRPr="000E67A7">
        <w:rPr>
          <w:rFonts w:asciiTheme="minorHAnsi" w:hAnsiTheme="minorHAnsi" w:cstheme="minorHAnsi"/>
          <w:lang w:val="en-IE"/>
        </w:rPr>
        <w:t> </w:t>
      </w:r>
      <w:r w:rsidR="00ED4C40" w:rsidRPr="000E67A7">
        <w:rPr>
          <w:rFonts w:asciiTheme="minorHAnsi" w:hAnsiTheme="minorHAnsi" w:cstheme="minorHAnsi"/>
          <w:lang w:val="en-IE"/>
        </w:rPr>
        <w:t xml:space="preserve">This </w:t>
      </w:r>
      <w:r w:rsidR="00ED4C40" w:rsidRPr="000E67A7">
        <w:rPr>
          <w:rFonts w:asciiTheme="minorHAnsi" w:hAnsiTheme="minorHAnsi" w:cstheme="minorHAnsi"/>
          <w:color w:val="494C57"/>
          <w:shd w:val="clear" w:color="auto" w:fill="FFFFFF"/>
        </w:rPr>
        <w:t>is a </w:t>
      </w:r>
      <w:r w:rsidR="00ED4C40" w:rsidRPr="000E67A7">
        <w:rPr>
          <w:rStyle w:val="Strong"/>
          <w:rFonts w:asciiTheme="minorHAnsi" w:hAnsiTheme="minorHAnsi" w:cstheme="minorHAnsi"/>
          <w:color w:val="008000"/>
          <w:bdr w:val="none" w:sz="0" w:space="0" w:color="auto" w:frame="1"/>
          <w:shd w:val="clear" w:color="auto" w:fill="FFFFFF"/>
        </w:rPr>
        <w:t>peer group</w:t>
      </w:r>
      <w:r w:rsidR="00ED4C40" w:rsidRPr="000E67A7">
        <w:rPr>
          <w:rFonts w:asciiTheme="minorHAnsi" w:hAnsiTheme="minorHAnsi" w:cstheme="minorHAnsi"/>
          <w:color w:val="494C57"/>
          <w:shd w:val="clear" w:color="auto" w:fill="FFFFFF"/>
        </w:rPr>
        <w:t xml:space="preserve"> for people experiencing anxiety, mild to moderate depression, bipolar </w:t>
      </w:r>
      <w:proofErr w:type="gramStart"/>
      <w:r w:rsidR="00ED4C40" w:rsidRPr="000E67A7">
        <w:rPr>
          <w:rFonts w:asciiTheme="minorHAnsi" w:hAnsiTheme="minorHAnsi" w:cstheme="minorHAnsi"/>
          <w:color w:val="494C57"/>
          <w:shd w:val="clear" w:color="auto" w:fill="FFFFFF"/>
        </w:rPr>
        <w:t>disorder</w:t>
      </w:r>
      <w:proofErr w:type="gramEnd"/>
      <w:r w:rsidR="00ED4C40" w:rsidRPr="000E67A7">
        <w:rPr>
          <w:rFonts w:asciiTheme="minorHAnsi" w:hAnsiTheme="minorHAnsi" w:cstheme="minorHAnsi"/>
          <w:color w:val="494C57"/>
          <w:shd w:val="clear" w:color="auto" w:fill="FFFFFF"/>
        </w:rPr>
        <w:t xml:space="preserve"> and mood related conditions, in order to give and receive support.</w:t>
      </w:r>
    </w:p>
    <w:p w14:paraId="6CC7BAA7" w14:textId="15E77E88" w:rsidR="004D2B48" w:rsidRDefault="004D2B48" w:rsidP="00EB649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494C57"/>
          <w:shd w:val="clear" w:color="auto" w:fill="FFFFFF"/>
        </w:rPr>
      </w:pPr>
    </w:p>
    <w:p w14:paraId="6CEDE1C6" w14:textId="002DF9B6" w:rsidR="004D2B48" w:rsidRDefault="004D2B48" w:rsidP="00EB649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494C57"/>
          <w:shd w:val="clear" w:color="auto" w:fill="FFFFFF"/>
        </w:rPr>
      </w:pPr>
    </w:p>
    <w:p w14:paraId="7ED169CB" w14:textId="77777777" w:rsidR="004D2B48" w:rsidRDefault="004D2B48" w:rsidP="00EB649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494C57"/>
          <w:shd w:val="clear" w:color="auto" w:fill="FFFFFF"/>
        </w:rPr>
      </w:pPr>
    </w:p>
    <w:p w14:paraId="6B7FBE1B" w14:textId="446505D3" w:rsidR="004D10AF" w:rsidRDefault="004D10AF" w:rsidP="00EB649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494C57"/>
          <w:shd w:val="clear" w:color="auto" w:fill="FFFFFF"/>
        </w:rPr>
      </w:pPr>
    </w:p>
    <w:p w14:paraId="46EB408E" w14:textId="77777777" w:rsidR="00915055" w:rsidRDefault="00915055" w:rsidP="00915055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494C57"/>
          <w:sz w:val="28"/>
          <w:szCs w:val="28"/>
          <w:shd w:val="clear" w:color="auto" w:fill="FFFFFF"/>
        </w:rPr>
      </w:pPr>
      <w:r w:rsidRPr="00A730A5">
        <w:rPr>
          <w:noProof/>
          <w:color w:val="B4C6E7" w:themeColor="accent1" w:themeTint="66"/>
        </w:rPr>
        <w:drawing>
          <wp:inline distT="0" distB="0" distL="0" distR="0" wp14:anchorId="14B2C45F" wp14:editId="292426B0">
            <wp:extent cx="1600200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0AF" w:rsidRPr="004D10AF">
        <w:rPr>
          <w:rFonts w:asciiTheme="minorHAnsi" w:hAnsiTheme="minorHAnsi" w:cstheme="minorHAnsi"/>
          <w:b/>
          <w:bCs/>
          <w:color w:val="494C57"/>
          <w:sz w:val="28"/>
          <w:szCs w:val="28"/>
          <w:shd w:val="clear" w:color="auto" w:fill="FFFFFF"/>
        </w:rPr>
        <w:t>Childline</w:t>
      </w:r>
    </w:p>
    <w:p w14:paraId="6BE464BF" w14:textId="4AD88911" w:rsidR="00921B3C" w:rsidRDefault="004D10AF" w:rsidP="00915055">
      <w:pPr>
        <w:pStyle w:val="xmsonormal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F94D3B">
        <w:rPr>
          <w:rFonts w:asciiTheme="minorHAnsi" w:hAnsiTheme="minorHAnsi" w:cstheme="minorHAnsi"/>
          <w:color w:val="494C57"/>
          <w:shd w:val="clear" w:color="auto" w:fill="FFFFFF"/>
        </w:rPr>
        <w:t>Childline offer phone and text support to children</w:t>
      </w:r>
      <w:r w:rsidR="00F94D3B">
        <w:rPr>
          <w:rFonts w:asciiTheme="minorHAnsi" w:hAnsiTheme="minorHAnsi" w:cstheme="minorHAnsi"/>
          <w:color w:val="494C57"/>
          <w:shd w:val="clear" w:color="auto" w:fill="FFFFFF"/>
        </w:rPr>
        <w:t xml:space="preserve"> and adolescents</w:t>
      </w:r>
      <w:r w:rsidRPr="00F94D3B">
        <w:rPr>
          <w:rFonts w:asciiTheme="minorHAnsi" w:hAnsiTheme="minorHAnsi" w:cstheme="minorHAnsi"/>
          <w:color w:val="494C57"/>
          <w:shd w:val="clear" w:color="auto" w:fill="FFFFFF"/>
        </w:rPr>
        <w:t xml:space="preserve">. </w:t>
      </w:r>
      <w:r w:rsidRPr="00921B3C">
        <w:rPr>
          <w:rFonts w:asciiTheme="minorHAnsi" w:hAnsiTheme="minorHAnsi" w:cstheme="minorHAnsi"/>
          <w:b/>
          <w:bCs/>
          <w:color w:val="494C57"/>
          <w:shd w:val="clear" w:color="auto" w:fill="FFFFFF"/>
        </w:rPr>
        <w:t xml:space="preserve">Phone </w:t>
      </w:r>
      <w:r w:rsidR="00F94D3B" w:rsidRPr="00921B3C">
        <w:rPr>
          <w:rFonts w:asciiTheme="minorHAnsi" w:hAnsiTheme="minorHAnsi" w:cstheme="minorHAnsi"/>
          <w:b/>
          <w:bCs/>
          <w:color w:val="494C57"/>
          <w:shd w:val="clear" w:color="auto" w:fill="FFFFFF"/>
        </w:rPr>
        <w:t>1800 666666 or text 50101</w:t>
      </w:r>
      <w:r w:rsidR="000845D7">
        <w:rPr>
          <w:rFonts w:asciiTheme="minorHAnsi" w:hAnsiTheme="minorHAnsi" w:cstheme="minorHAnsi"/>
          <w:b/>
          <w:bCs/>
          <w:color w:val="494C57"/>
          <w:shd w:val="clear" w:color="auto" w:fill="FFFFFF"/>
        </w:rPr>
        <w:t xml:space="preserve"> or live message through the website </w:t>
      </w:r>
      <w:hyperlink r:id="rId27" w:history="1">
        <w:r w:rsidR="000845D7" w:rsidRPr="00970BCC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www.childline.ie</w:t>
        </w:r>
      </w:hyperlink>
      <w:r w:rsidR="000845D7">
        <w:rPr>
          <w:rFonts w:asciiTheme="minorHAnsi" w:hAnsiTheme="minorHAnsi" w:cstheme="minorHAnsi"/>
          <w:b/>
          <w:bCs/>
          <w:color w:val="494C57"/>
          <w:shd w:val="clear" w:color="auto" w:fill="FFFFFF"/>
        </w:rPr>
        <w:t xml:space="preserve"> </w:t>
      </w:r>
      <w:r w:rsidR="00586505" w:rsidRPr="00921B3C">
        <w:rPr>
          <w:rFonts w:asciiTheme="minorHAnsi" w:hAnsiTheme="minorHAnsi" w:cstheme="minorHAnsi"/>
          <w:b/>
          <w:bCs/>
          <w:color w:val="494C57"/>
          <w:shd w:val="clear" w:color="auto" w:fill="FFFFFF"/>
        </w:rPr>
        <w:t>.</w:t>
      </w:r>
      <w:r w:rsidR="00921B3C">
        <w:rPr>
          <w:rFonts w:asciiTheme="minorHAnsi" w:hAnsiTheme="minorHAnsi" w:cstheme="minorHAnsi"/>
          <w:b/>
          <w:bCs/>
          <w:color w:val="494C57"/>
          <w:shd w:val="clear" w:color="auto" w:fill="FFFFFF"/>
        </w:rPr>
        <w:t xml:space="preserve"> </w:t>
      </w:r>
      <w:r w:rsidR="00921B3C" w:rsidRPr="00921B3C">
        <w:rPr>
          <w:rFonts w:asciiTheme="minorHAnsi" w:eastAsia="Times New Roman" w:hAnsiTheme="minorHAnsi" w:cstheme="minorHAnsi"/>
          <w:color w:val="000000"/>
        </w:rPr>
        <w:t xml:space="preserve">You can talk with Childline in confidence, about anything that might be on your mind, and we </w:t>
      </w:r>
      <w:proofErr w:type="gramStart"/>
      <w:r w:rsidR="00921B3C" w:rsidRPr="00921B3C">
        <w:rPr>
          <w:rFonts w:asciiTheme="minorHAnsi" w:eastAsia="Times New Roman" w:hAnsiTheme="minorHAnsi" w:cstheme="minorHAnsi"/>
          <w:color w:val="000000"/>
        </w:rPr>
        <w:t>won’t</w:t>
      </w:r>
      <w:proofErr w:type="gramEnd"/>
      <w:r w:rsidR="00921B3C" w:rsidRPr="00921B3C">
        <w:rPr>
          <w:rFonts w:asciiTheme="minorHAnsi" w:eastAsia="Times New Roman" w:hAnsiTheme="minorHAnsi" w:cstheme="minorHAnsi"/>
          <w:color w:val="000000"/>
        </w:rPr>
        <w:t xml:space="preserve"> judge you, give out to you or tell you what to do. </w:t>
      </w:r>
      <w:proofErr w:type="gramStart"/>
      <w:r w:rsidR="00921B3C" w:rsidRPr="00921B3C">
        <w:rPr>
          <w:rFonts w:asciiTheme="minorHAnsi" w:eastAsia="Times New Roman" w:hAnsiTheme="minorHAnsi" w:cstheme="minorHAnsi"/>
          <w:color w:val="000000"/>
        </w:rPr>
        <w:t>We’re</w:t>
      </w:r>
      <w:proofErr w:type="gramEnd"/>
      <w:r w:rsidR="00921B3C" w:rsidRPr="00921B3C">
        <w:rPr>
          <w:rFonts w:asciiTheme="minorHAnsi" w:eastAsia="Times New Roman" w:hAnsiTheme="minorHAnsi" w:cstheme="minorHAnsi"/>
          <w:color w:val="000000"/>
        </w:rPr>
        <w:t xml:space="preserve"> here to listen and we’ll help you to figure out the best solution for you.</w:t>
      </w:r>
      <w:r w:rsidR="00F00D12">
        <w:rPr>
          <w:rFonts w:asciiTheme="minorHAnsi" w:eastAsia="Times New Roman" w:hAnsiTheme="minorHAnsi" w:cstheme="minorHAnsi"/>
          <w:color w:val="000000"/>
        </w:rPr>
        <w:t xml:space="preserve"> Childline also have great information on their website</w:t>
      </w:r>
      <w:r w:rsidR="001F5A2C">
        <w:rPr>
          <w:rFonts w:asciiTheme="minorHAnsi" w:eastAsia="Times New Roman" w:hAnsiTheme="minorHAnsi" w:cstheme="minorHAnsi"/>
          <w:color w:val="000000"/>
        </w:rPr>
        <w:t xml:space="preserve"> from Sexuality to Friends to Bullying</w:t>
      </w:r>
      <w:r w:rsidR="000845D7">
        <w:rPr>
          <w:rFonts w:asciiTheme="minorHAnsi" w:eastAsia="Times New Roman" w:hAnsiTheme="minorHAnsi" w:cstheme="minorHAnsi"/>
          <w:color w:val="000000"/>
        </w:rPr>
        <w:t xml:space="preserve"> and much more. </w:t>
      </w:r>
    </w:p>
    <w:p w14:paraId="700F22EC" w14:textId="00D438FD" w:rsidR="004D2B48" w:rsidRDefault="004D2B48" w:rsidP="00915055">
      <w:pPr>
        <w:pStyle w:val="xmsonormal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</w:p>
    <w:p w14:paraId="689AEE1E" w14:textId="185B16E6" w:rsidR="004D2B48" w:rsidRDefault="004D2B48" w:rsidP="00915055">
      <w:pPr>
        <w:pStyle w:val="xmsonormal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</w:p>
    <w:p w14:paraId="798A4101" w14:textId="77777777" w:rsidR="004D2B48" w:rsidRPr="00915055" w:rsidRDefault="004D2B48" w:rsidP="00915055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494C57"/>
          <w:sz w:val="28"/>
          <w:szCs w:val="28"/>
          <w:shd w:val="clear" w:color="auto" w:fill="FFFFFF"/>
        </w:rPr>
      </w:pPr>
    </w:p>
    <w:p w14:paraId="25805E3C" w14:textId="33F9F504" w:rsidR="004D10AF" w:rsidRPr="00F94D3B" w:rsidRDefault="004D10AF" w:rsidP="00EB649E">
      <w:pPr>
        <w:pStyle w:val="xmsonormal"/>
        <w:spacing w:before="0" w:beforeAutospacing="0" w:after="0" w:afterAutospacing="0"/>
        <w:rPr>
          <w:rFonts w:asciiTheme="minorHAnsi" w:hAnsiTheme="minorHAnsi" w:cstheme="minorHAnsi"/>
          <w:lang w:val="en-IE"/>
        </w:rPr>
      </w:pPr>
    </w:p>
    <w:p w14:paraId="6E6538B3" w14:textId="554556E5" w:rsidR="00EB649E" w:rsidRDefault="00EB649E" w:rsidP="00EB649E">
      <w:pPr>
        <w:rPr>
          <w:lang w:val="en-IE"/>
        </w:rPr>
      </w:pPr>
    </w:p>
    <w:p w14:paraId="3C3D19D9" w14:textId="38E08199" w:rsidR="00EB649E" w:rsidRDefault="00553DD9" w:rsidP="00EB649E">
      <w:pPr>
        <w:spacing w:after="120"/>
        <w:rPr>
          <w:lang w:val="en-IE"/>
        </w:rPr>
      </w:pPr>
      <w:r w:rsidRPr="00553DD9">
        <w:rPr>
          <w:noProof/>
        </w:rPr>
        <w:drawing>
          <wp:inline distT="0" distB="0" distL="0" distR="0" wp14:anchorId="340ACF15" wp14:editId="40978ACF">
            <wp:extent cx="1066800" cy="6597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95431" cy="67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 xml:space="preserve"> </w:t>
      </w:r>
      <w:r w:rsidR="00EB649E">
        <w:rPr>
          <w:b/>
          <w:bCs/>
          <w:sz w:val="28"/>
          <w:szCs w:val="28"/>
          <w:lang w:val="en-US"/>
        </w:rPr>
        <w:t xml:space="preserve">Jigsaw </w:t>
      </w:r>
    </w:p>
    <w:p w14:paraId="79127975" w14:textId="6DFEF12A" w:rsidR="00EB649E" w:rsidRDefault="007173C9" w:rsidP="00EB649E">
      <w:pPr>
        <w:spacing w:after="2"/>
        <w:rPr>
          <w:lang w:val="en-IE"/>
        </w:rPr>
      </w:pPr>
      <w:r>
        <w:rPr>
          <w:sz w:val="24"/>
          <w:szCs w:val="24"/>
          <w:lang w:val="en-US"/>
        </w:rPr>
        <w:t>Jigsaw is an organization specifically for youth mental health.</w:t>
      </w:r>
      <w:r w:rsidR="00EB649E">
        <w:rPr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>They</w:t>
      </w:r>
      <w:r w:rsidR="00441E79">
        <w:rPr>
          <w:sz w:val="24"/>
          <w:szCs w:val="24"/>
          <w:lang w:val="en-US"/>
        </w:rPr>
        <w:t xml:space="preserve"> offer live </w:t>
      </w:r>
      <w:r w:rsidR="00572C37">
        <w:rPr>
          <w:sz w:val="24"/>
          <w:szCs w:val="24"/>
          <w:lang w:val="en-US"/>
        </w:rPr>
        <w:t xml:space="preserve">individual support and moderated group chats for </w:t>
      </w:r>
      <w:proofErr w:type="gramStart"/>
      <w:r w:rsidR="00572C37">
        <w:rPr>
          <w:sz w:val="24"/>
          <w:szCs w:val="24"/>
          <w:lang w:val="en-US"/>
        </w:rPr>
        <w:t xml:space="preserve">12-25 year </w:t>
      </w:r>
      <w:proofErr w:type="spellStart"/>
      <w:r w:rsidR="00572C37">
        <w:rPr>
          <w:sz w:val="24"/>
          <w:szCs w:val="24"/>
          <w:lang w:val="en-US"/>
        </w:rPr>
        <w:t>olds</w:t>
      </w:r>
      <w:proofErr w:type="spellEnd"/>
      <w:proofErr w:type="gramEnd"/>
      <w:r w:rsidR="00572C37">
        <w:rPr>
          <w:sz w:val="24"/>
          <w:szCs w:val="24"/>
          <w:lang w:val="en-US"/>
        </w:rPr>
        <w:t xml:space="preserve">. </w:t>
      </w:r>
      <w:r w:rsidR="007404C6">
        <w:rPr>
          <w:sz w:val="24"/>
          <w:szCs w:val="24"/>
          <w:lang w:val="en-US"/>
        </w:rPr>
        <w:t xml:space="preserve">Check out the website for more information </w:t>
      </w:r>
      <w:hyperlink r:id="rId29" w:history="1">
        <w:r w:rsidR="007404C6" w:rsidRPr="00970BCC">
          <w:rPr>
            <w:rStyle w:val="Hyperlink"/>
            <w:sz w:val="24"/>
            <w:szCs w:val="24"/>
            <w:lang w:val="en-US"/>
          </w:rPr>
          <w:t>www.jigsaw.ie</w:t>
        </w:r>
      </w:hyperlink>
      <w:r w:rsidR="007404C6">
        <w:rPr>
          <w:sz w:val="24"/>
          <w:szCs w:val="24"/>
          <w:lang w:val="en-US"/>
        </w:rPr>
        <w:t xml:space="preserve"> </w:t>
      </w:r>
      <w:r w:rsidR="00C32B59">
        <w:rPr>
          <w:sz w:val="24"/>
          <w:szCs w:val="24"/>
          <w:lang w:val="en-US"/>
        </w:rPr>
        <w:t>and to register</w:t>
      </w:r>
      <w:r w:rsidR="007404C6">
        <w:rPr>
          <w:sz w:val="24"/>
          <w:szCs w:val="24"/>
          <w:lang w:val="en-US"/>
        </w:rPr>
        <w:t>.</w:t>
      </w:r>
    </w:p>
    <w:p w14:paraId="54CA83B3" w14:textId="14FE193C" w:rsidR="00EB649E" w:rsidRDefault="002B6456" w:rsidP="00EB649E">
      <w:pPr>
        <w:spacing w:after="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also phone the </w:t>
      </w:r>
      <w:r w:rsidR="00EB649E">
        <w:rPr>
          <w:sz w:val="24"/>
          <w:szCs w:val="24"/>
          <w:lang w:val="en-US"/>
        </w:rPr>
        <w:t xml:space="preserve">Jigsaw support line: </w:t>
      </w:r>
      <w:r>
        <w:rPr>
          <w:sz w:val="24"/>
          <w:szCs w:val="24"/>
          <w:lang w:val="en-US"/>
        </w:rPr>
        <w:t>Freephone</w:t>
      </w:r>
      <w:r w:rsidR="00EB649E">
        <w:rPr>
          <w:sz w:val="24"/>
          <w:szCs w:val="24"/>
          <w:lang w:val="en-US"/>
        </w:rPr>
        <w:t xml:space="preserve"> 1800 544 729</w:t>
      </w:r>
      <w:r>
        <w:rPr>
          <w:sz w:val="24"/>
          <w:szCs w:val="24"/>
          <w:lang w:val="en-US"/>
        </w:rPr>
        <w:t xml:space="preserve"> </w:t>
      </w:r>
      <w:r w:rsidR="00603665">
        <w:rPr>
          <w:sz w:val="24"/>
          <w:szCs w:val="24"/>
          <w:lang w:val="en-US"/>
        </w:rPr>
        <w:t xml:space="preserve">1 to 5 Monday to Friday. </w:t>
      </w:r>
    </w:p>
    <w:p w14:paraId="731ACD2A" w14:textId="10898A85" w:rsidR="002966EC" w:rsidRDefault="002966EC" w:rsidP="00EB649E">
      <w:pPr>
        <w:spacing w:after="2"/>
        <w:rPr>
          <w:sz w:val="24"/>
          <w:szCs w:val="24"/>
          <w:lang w:val="en-US"/>
        </w:rPr>
      </w:pPr>
    </w:p>
    <w:p w14:paraId="0793B795" w14:textId="2F1DFF66" w:rsidR="002966EC" w:rsidRDefault="002966EC" w:rsidP="00EB649E">
      <w:pPr>
        <w:spacing w:after="2"/>
        <w:rPr>
          <w:sz w:val="24"/>
          <w:szCs w:val="24"/>
          <w:lang w:val="en-US"/>
        </w:rPr>
      </w:pPr>
    </w:p>
    <w:p w14:paraId="2CDBC5BF" w14:textId="77777777" w:rsidR="002966EC" w:rsidRDefault="002966EC" w:rsidP="00EB649E">
      <w:pPr>
        <w:spacing w:after="2"/>
        <w:rPr>
          <w:lang w:val="en-IE"/>
        </w:rPr>
      </w:pPr>
    </w:p>
    <w:p w14:paraId="30AED81D" w14:textId="2745F364" w:rsidR="00EB649E" w:rsidRDefault="002966EC" w:rsidP="00EB649E">
      <w:pPr>
        <w:rPr>
          <w:lang w:val="en-IE"/>
        </w:rPr>
      </w:pPr>
      <w:r w:rsidRPr="002966EC">
        <w:rPr>
          <w:noProof/>
        </w:rPr>
        <w:drawing>
          <wp:inline distT="0" distB="0" distL="0" distR="0" wp14:anchorId="0E6DAB2A" wp14:editId="31CA5266">
            <wp:extent cx="1874015" cy="804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79307" cy="8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2E4" w:rsidRPr="007612E4">
        <w:rPr>
          <w:rFonts w:asciiTheme="minorHAnsi" w:hAnsiTheme="minorHAnsi" w:cstheme="minorHAnsi"/>
          <w:color w:val="424243"/>
          <w:shd w:val="clear" w:color="auto" w:fill="FFFFFF"/>
        </w:rPr>
        <w:t>50808 is a free 24/7 text service, providing everything from a calming chat to immediate support for people going through a mental health or emotional crisis - big or small.</w:t>
      </w:r>
    </w:p>
    <w:p w14:paraId="4D56C645" w14:textId="1C5A4AE3" w:rsidR="007612E4" w:rsidRDefault="007612E4" w:rsidP="00EB649E">
      <w:pPr>
        <w:rPr>
          <w:b/>
          <w:bCs/>
          <w:sz w:val="28"/>
          <w:szCs w:val="28"/>
          <w:lang w:val="en-IE"/>
        </w:rPr>
      </w:pPr>
    </w:p>
    <w:p w14:paraId="4EF7B8F6" w14:textId="78FB442B" w:rsidR="00CD2145" w:rsidRDefault="00CD2145" w:rsidP="00EB649E">
      <w:pPr>
        <w:rPr>
          <w:b/>
          <w:bCs/>
          <w:sz w:val="28"/>
          <w:szCs w:val="28"/>
          <w:lang w:val="en-IE"/>
        </w:rPr>
      </w:pPr>
    </w:p>
    <w:p w14:paraId="5A73223A" w14:textId="3ACF1C87" w:rsidR="00CD2145" w:rsidRDefault="00CD2145" w:rsidP="00EB649E">
      <w:pPr>
        <w:rPr>
          <w:rFonts w:asciiTheme="minorHAnsi" w:hAnsiTheme="minorHAnsi" w:cstheme="minorHAnsi"/>
          <w:color w:val="111111"/>
          <w:shd w:val="clear" w:color="auto" w:fill="FFFFFF"/>
        </w:rPr>
      </w:pPr>
      <w:r w:rsidRPr="00CD2145">
        <w:rPr>
          <w:noProof/>
        </w:rPr>
        <w:drawing>
          <wp:inline distT="0" distB="0" distL="0" distR="0" wp14:anchorId="0F77BBD7" wp14:editId="7F6DDE40">
            <wp:extent cx="42481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IE"/>
        </w:rPr>
        <w:t xml:space="preserve"> Belong To</w:t>
      </w:r>
      <w:r w:rsidR="00E76D44">
        <w:rPr>
          <w:b/>
          <w:bCs/>
          <w:sz w:val="28"/>
          <w:szCs w:val="28"/>
          <w:lang w:val="en-IE"/>
        </w:rPr>
        <w:t xml:space="preserve"> </w:t>
      </w:r>
      <w:r w:rsidR="00E76D44" w:rsidRPr="00E76D44">
        <w:rPr>
          <w:rFonts w:asciiTheme="minorHAnsi" w:hAnsiTheme="minorHAnsi" w:cstheme="minorHAnsi"/>
          <w:lang w:val="en-IE"/>
        </w:rPr>
        <w:t xml:space="preserve">understands </w:t>
      </w:r>
      <w:r w:rsidR="00E76D44" w:rsidRPr="00E76D44">
        <w:rPr>
          <w:rFonts w:asciiTheme="minorHAnsi" w:hAnsiTheme="minorHAnsi" w:cstheme="minorHAnsi"/>
          <w:color w:val="111111"/>
          <w:shd w:val="clear" w:color="auto" w:fill="FFFFFF"/>
        </w:rPr>
        <w:t>that growing up Lesbian, Gay, Bisexual, Transgender and Intersex (LGBTI+) is not always easy. We are here to help you with information, support, and youth groups where you can meet other LGBTI+ young people who have similar experiences to you.</w:t>
      </w:r>
      <w:r w:rsidR="00F37BCF">
        <w:rPr>
          <w:rFonts w:asciiTheme="minorHAnsi" w:hAnsiTheme="minorHAnsi" w:cstheme="minorHAnsi"/>
          <w:color w:val="111111"/>
          <w:shd w:val="clear" w:color="auto" w:fill="FFFFFF"/>
        </w:rPr>
        <w:t xml:space="preserve"> Email </w:t>
      </w:r>
      <w:hyperlink r:id="rId32" w:history="1">
        <w:r w:rsidR="00D36B29" w:rsidRPr="00970BCC">
          <w:rPr>
            <w:rStyle w:val="Hyperlink"/>
            <w:rFonts w:asciiTheme="minorHAnsi" w:hAnsiTheme="minorHAnsi" w:cstheme="minorHAnsi"/>
            <w:shd w:val="clear" w:color="auto" w:fill="FFFFFF"/>
          </w:rPr>
          <w:t>info@belongto.ie</w:t>
        </w:r>
      </w:hyperlink>
      <w:r w:rsidR="00D36B29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6179BF">
        <w:rPr>
          <w:rFonts w:asciiTheme="minorHAnsi" w:hAnsiTheme="minorHAnsi" w:cstheme="minorHAnsi"/>
          <w:color w:val="111111"/>
          <w:shd w:val="clear" w:color="auto" w:fill="FFFFFF"/>
        </w:rPr>
        <w:t xml:space="preserve">or contact your local youth group </w:t>
      </w:r>
      <w:r w:rsidR="001409B7">
        <w:rPr>
          <w:rFonts w:asciiTheme="minorHAnsi" w:hAnsiTheme="minorHAnsi" w:cstheme="minorHAnsi"/>
          <w:color w:val="111111"/>
          <w:shd w:val="clear" w:color="auto" w:fill="FFFFFF"/>
        </w:rPr>
        <w:t>through the website</w:t>
      </w:r>
      <w:r w:rsidR="00DE3C36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hyperlink r:id="rId33" w:history="1">
        <w:r w:rsidR="00727ABA">
          <w:rPr>
            <w:rStyle w:val="Hyperlink"/>
            <w:rFonts w:asciiTheme="minorHAnsi" w:hAnsiTheme="minorHAnsi" w:cstheme="minorHAnsi"/>
            <w:shd w:val="clear" w:color="auto" w:fill="FFFFFF"/>
          </w:rPr>
          <w:t>www.belongto.org</w:t>
        </w:r>
      </w:hyperlink>
      <w:r w:rsidR="00DE3C36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1409B7">
        <w:rPr>
          <w:rFonts w:asciiTheme="minorHAnsi" w:hAnsiTheme="minorHAnsi" w:cstheme="minorHAnsi"/>
          <w:color w:val="111111"/>
          <w:shd w:val="clear" w:color="auto" w:fill="FFFFFF"/>
        </w:rPr>
        <w:t xml:space="preserve">. Youth groups are in Tipperary, </w:t>
      </w:r>
      <w:proofErr w:type="gramStart"/>
      <w:r w:rsidR="001409B7">
        <w:rPr>
          <w:rFonts w:asciiTheme="minorHAnsi" w:hAnsiTheme="minorHAnsi" w:cstheme="minorHAnsi"/>
          <w:color w:val="111111"/>
          <w:shd w:val="clear" w:color="auto" w:fill="FFFFFF"/>
        </w:rPr>
        <w:t>Waterford</w:t>
      </w:r>
      <w:proofErr w:type="gramEnd"/>
      <w:r w:rsidR="001409B7">
        <w:rPr>
          <w:rFonts w:asciiTheme="minorHAnsi" w:hAnsiTheme="minorHAnsi" w:cstheme="minorHAnsi"/>
          <w:color w:val="111111"/>
          <w:shd w:val="clear" w:color="auto" w:fill="FFFFFF"/>
        </w:rPr>
        <w:t xml:space="preserve"> and Kilkenny. </w:t>
      </w:r>
    </w:p>
    <w:p w14:paraId="2326860C" w14:textId="2887F2D5" w:rsidR="00E76D44" w:rsidRDefault="00E76D44" w:rsidP="00EB649E">
      <w:pPr>
        <w:rPr>
          <w:sz w:val="28"/>
          <w:szCs w:val="28"/>
          <w:lang w:val="en-IE"/>
        </w:rPr>
      </w:pPr>
    </w:p>
    <w:p w14:paraId="027BA961" w14:textId="77777777" w:rsidR="00B75E8C" w:rsidRPr="00CD2145" w:rsidRDefault="00B75E8C" w:rsidP="00EB649E">
      <w:pPr>
        <w:rPr>
          <w:sz w:val="28"/>
          <w:szCs w:val="28"/>
          <w:lang w:val="en-IE"/>
        </w:rPr>
      </w:pPr>
    </w:p>
    <w:p w14:paraId="3EA59266" w14:textId="5FE7917B" w:rsidR="00EB649E" w:rsidRPr="0014551D" w:rsidRDefault="00EB649E" w:rsidP="00EB649E">
      <w:pPr>
        <w:rPr>
          <w:lang w:val="en-IE"/>
        </w:rPr>
      </w:pPr>
      <w:r>
        <w:rPr>
          <w:b/>
          <w:bCs/>
          <w:sz w:val="28"/>
          <w:szCs w:val="28"/>
          <w:lang w:val="en-IE"/>
        </w:rPr>
        <w:t>EPIC</w:t>
      </w:r>
      <w:r w:rsidR="0014551D">
        <w:rPr>
          <w:b/>
          <w:bCs/>
          <w:sz w:val="28"/>
          <w:szCs w:val="28"/>
          <w:lang w:val="en-IE"/>
        </w:rPr>
        <w:t xml:space="preserve"> </w:t>
      </w:r>
      <w:r w:rsidR="0014551D" w:rsidRPr="0014551D">
        <w:rPr>
          <w:b/>
          <w:bCs/>
          <w:lang w:val="en-IE"/>
        </w:rPr>
        <w:t>(Empowering People in Care)</w:t>
      </w:r>
    </w:p>
    <w:p w14:paraId="70EE1FEE" w14:textId="511C037F" w:rsidR="00EB649E" w:rsidRDefault="00167F51" w:rsidP="00EB649E">
      <w:pPr>
        <w:rPr>
          <w:lang w:val="en-IE"/>
        </w:rPr>
      </w:pPr>
      <w:hyperlink r:id="rId34" w:tooltip="new Advocacy Phone Support Service" w:history="1">
        <w:r w:rsidR="00EB649E">
          <w:rPr>
            <w:rStyle w:val="Hyperlink"/>
            <w:b/>
            <w:bCs/>
            <w:sz w:val="24"/>
            <w:szCs w:val="24"/>
            <w:lang w:val="en-US"/>
          </w:rPr>
          <w:t>Advocacy Phone Support Service</w:t>
        </w:r>
      </w:hyperlink>
      <w:r w:rsidR="00EB649E">
        <w:rPr>
          <w:sz w:val="24"/>
          <w:szCs w:val="24"/>
          <w:lang w:val="en-US"/>
        </w:rPr>
        <w:t> for children in care and care leavers</w:t>
      </w:r>
      <w:r w:rsidR="00EB649E">
        <w:rPr>
          <w:sz w:val="24"/>
          <w:szCs w:val="24"/>
          <w:lang w:val="en-US"/>
        </w:rPr>
        <w:br/>
        <w:t>Open Tuesdays &amp; Thursdays, </w:t>
      </w:r>
      <w:hyperlink r:id="rId35" w:history="1">
        <w:r w:rsidR="00EB649E">
          <w:rPr>
            <w:rStyle w:val="Hyperlink"/>
            <w:sz w:val="24"/>
            <w:szCs w:val="24"/>
            <w:lang w:val="en-US"/>
          </w:rPr>
          <w:t>2-4 pm</w:t>
        </w:r>
      </w:hyperlink>
      <w:r w:rsidR="0014551D">
        <w:rPr>
          <w:rStyle w:val="Hyperlink"/>
          <w:sz w:val="24"/>
          <w:szCs w:val="24"/>
          <w:lang w:val="en-US"/>
        </w:rPr>
        <w:t xml:space="preserve"> </w:t>
      </w:r>
      <w:r w:rsidR="00EB649E">
        <w:rPr>
          <w:sz w:val="24"/>
          <w:szCs w:val="24"/>
          <w:lang w:val="en-US"/>
        </w:rPr>
        <w:t>on </w:t>
      </w:r>
      <w:hyperlink r:id="rId36" w:history="1">
        <w:r w:rsidR="00EB649E">
          <w:rPr>
            <w:rStyle w:val="Hyperlink"/>
            <w:b/>
            <w:bCs/>
            <w:sz w:val="24"/>
            <w:szCs w:val="24"/>
            <w:lang w:val="en-US"/>
          </w:rPr>
          <w:t>01-9631272</w:t>
        </w:r>
      </w:hyperlink>
      <w:r w:rsidR="00EB649E">
        <w:rPr>
          <w:rStyle w:val="Strong"/>
          <w:sz w:val="24"/>
          <w:szCs w:val="24"/>
          <w:lang w:val="en-US"/>
        </w:rPr>
        <w:t> </w:t>
      </w:r>
      <w:r w:rsidR="00EB649E">
        <w:rPr>
          <w:sz w:val="24"/>
          <w:szCs w:val="24"/>
          <w:lang w:val="en-US"/>
        </w:rPr>
        <w:t>or request a callback from an Advocacy Officer by texting </w:t>
      </w:r>
      <w:hyperlink r:id="rId37" w:history="1">
        <w:r w:rsidR="00EB649E">
          <w:rPr>
            <w:rStyle w:val="Hyperlink"/>
            <w:sz w:val="24"/>
            <w:szCs w:val="24"/>
            <w:lang w:val="en-US"/>
          </w:rPr>
          <w:t>087-9036598</w:t>
        </w:r>
      </w:hyperlink>
    </w:p>
    <w:p w14:paraId="636FC775" w14:textId="4FC7A12E" w:rsidR="00EB649E" w:rsidRDefault="00EB649E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</w:p>
    <w:p w14:paraId="5243C5EB" w14:textId="77777777" w:rsidR="00EB649E" w:rsidRDefault="00EB649E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b/>
          <w:bCs/>
          <w:sz w:val="28"/>
          <w:szCs w:val="28"/>
          <w:u w:val="single"/>
          <w:lang w:val="en-IE"/>
        </w:rPr>
        <w:t>Supports for Older People</w:t>
      </w:r>
    </w:p>
    <w:p w14:paraId="0D0CB03A" w14:textId="77777777" w:rsidR="00EB649E" w:rsidRDefault="00EB649E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ALONE</w:t>
      </w:r>
      <w:r>
        <w:rPr>
          <w:sz w:val="24"/>
          <w:szCs w:val="24"/>
          <w:lang w:val="en-IE"/>
        </w:rPr>
        <w:t> </w:t>
      </w:r>
      <w:hyperlink r:id="rId38" w:tgtFrame="_blank" w:history="1">
        <w:r>
          <w:rPr>
            <w:rStyle w:val="Hyperlink"/>
            <w:sz w:val="24"/>
            <w:szCs w:val="24"/>
            <w:lang w:val="en-IE"/>
          </w:rPr>
          <w:t>https://alone.ie/</w:t>
        </w:r>
      </w:hyperlink>
      <w:r>
        <w:rPr>
          <w:sz w:val="24"/>
          <w:szCs w:val="24"/>
          <w:lang w:val="en-IE"/>
        </w:rPr>
        <w:t> </w:t>
      </w:r>
    </w:p>
    <w:p w14:paraId="1294A881" w14:textId="3664CA73" w:rsidR="00EB649E" w:rsidRDefault="00EB649E" w:rsidP="00E0225B">
      <w:pPr>
        <w:pStyle w:val="Heading1"/>
        <w:spacing w:before="480" w:beforeAutospacing="0" w:after="0" w:afterAutospacing="0" w:line="420" w:lineRule="atLeast"/>
        <w:rPr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IE"/>
        </w:rPr>
        <w:t>Age Action</w:t>
      </w:r>
      <w:r>
        <w:rPr>
          <w:rFonts w:eastAsia="Times New Roman"/>
          <w:b w:val="0"/>
          <w:bCs w:val="0"/>
          <w:sz w:val="24"/>
          <w:szCs w:val="24"/>
          <w:lang w:val="en-IE"/>
        </w:rPr>
        <w:t> </w:t>
      </w:r>
      <w:hyperlink r:id="rId39" w:tgtFrame="_blank" w:history="1">
        <w:r>
          <w:rPr>
            <w:rStyle w:val="Hyperlink"/>
            <w:rFonts w:eastAsia="Times New Roman"/>
            <w:b w:val="0"/>
            <w:bCs w:val="0"/>
            <w:sz w:val="24"/>
            <w:szCs w:val="24"/>
            <w:lang w:val="en-IE"/>
          </w:rPr>
          <w:t>https://www.ageaction.ie/</w:t>
        </w:r>
      </w:hyperlink>
      <w:r>
        <w:rPr>
          <w:rFonts w:eastAsia="Times New Roman"/>
          <w:b w:val="0"/>
          <w:bCs w:val="0"/>
          <w:sz w:val="24"/>
          <w:szCs w:val="24"/>
          <w:lang w:val="en-IE"/>
        </w:rPr>
        <w:t> </w:t>
      </w:r>
      <w:r>
        <w:rPr>
          <w:sz w:val="24"/>
          <w:szCs w:val="24"/>
          <w:lang w:val="en-US"/>
        </w:rPr>
        <w:t> </w:t>
      </w:r>
    </w:p>
    <w:p w14:paraId="53B75DFD" w14:textId="2D1A37DD" w:rsidR="00AB027A" w:rsidRDefault="00AB027A" w:rsidP="00E0225B">
      <w:pPr>
        <w:pStyle w:val="Heading1"/>
        <w:spacing w:before="480" w:beforeAutospacing="0" w:after="0" w:afterAutospacing="0" w:line="420" w:lineRule="atLeast"/>
        <w:rPr>
          <w:rFonts w:eastAsia="Times New Roman"/>
          <w:b w:val="0"/>
          <w:bCs w:val="0"/>
          <w:sz w:val="24"/>
          <w:szCs w:val="24"/>
          <w:lang w:val="en-IE"/>
        </w:rPr>
      </w:pPr>
    </w:p>
    <w:p w14:paraId="61DDF3A6" w14:textId="77777777" w:rsidR="00B75E8C" w:rsidRPr="00E0225B" w:rsidRDefault="00B75E8C" w:rsidP="00E0225B">
      <w:pPr>
        <w:pStyle w:val="Heading1"/>
        <w:spacing w:before="480" w:beforeAutospacing="0" w:after="0" w:afterAutospacing="0" w:line="420" w:lineRule="atLeast"/>
        <w:rPr>
          <w:rFonts w:eastAsia="Times New Roman"/>
          <w:b w:val="0"/>
          <w:bCs w:val="0"/>
          <w:sz w:val="24"/>
          <w:szCs w:val="24"/>
          <w:lang w:val="en-IE"/>
        </w:rPr>
      </w:pPr>
    </w:p>
    <w:p w14:paraId="6C111C66" w14:textId="77777777" w:rsidR="00EB649E" w:rsidRDefault="00EB649E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b/>
          <w:bCs/>
          <w:sz w:val="28"/>
          <w:szCs w:val="28"/>
          <w:u w:val="single"/>
          <w:lang w:val="en-IE"/>
        </w:rPr>
        <w:t>Advice and Information</w:t>
      </w:r>
    </w:p>
    <w:p w14:paraId="0C060804" w14:textId="7FC1910A" w:rsidR="004F3AF6" w:rsidRDefault="004F3AF6" w:rsidP="004F3AF6">
      <w:pPr>
        <w:pStyle w:val="NormalWeb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 xml:space="preserve">The Department of Education </w:t>
      </w:r>
      <w:r>
        <w:rPr>
          <w:sz w:val="24"/>
          <w:szCs w:val="24"/>
          <w:lang w:val="en-IE"/>
        </w:rPr>
        <w:t xml:space="preserve">have Wellbeing resources for parent of primary and secondary school children. </w:t>
      </w:r>
      <w:hyperlink r:id="rId40" w:history="1">
        <w:r w:rsidR="00CC411A" w:rsidRPr="00970BCC">
          <w:rPr>
            <w:rStyle w:val="Hyperlink"/>
            <w:sz w:val="24"/>
            <w:szCs w:val="24"/>
            <w:lang w:val="en-IE"/>
          </w:rPr>
          <w:t>https://www.education.ie/en/Schools-Colleges/Information/wellbeingineducation/wellbeing-advice-and-resources-during-covid-19.html</w:t>
        </w:r>
      </w:hyperlink>
      <w:r w:rsidR="00CC411A">
        <w:rPr>
          <w:sz w:val="24"/>
          <w:szCs w:val="24"/>
          <w:lang w:val="en-IE"/>
        </w:rPr>
        <w:t xml:space="preserve">  (or go to </w:t>
      </w:r>
      <w:hyperlink r:id="rId41" w:history="1">
        <w:r w:rsidR="00CC411A" w:rsidRPr="00970BCC">
          <w:rPr>
            <w:rStyle w:val="Hyperlink"/>
            <w:sz w:val="24"/>
            <w:szCs w:val="24"/>
            <w:lang w:val="en-IE"/>
          </w:rPr>
          <w:t>www.education.ie-</w:t>
        </w:r>
      </w:hyperlink>
      <w:r w:rsidR="00CC411A">
        <w:rPr>
          <w:sz w:val="24"/>
          <w:szCs w:val="24"/>
          <w:lang w:val="en-IE"/>
        </w:rPr>
        <w:t xml:space="preserve"> </w:t>
      </w:r>
      <w:r w:rsidR="00A5231B">
        <w:rPr>
          <w:sz w:val="24"/>
          <w:szCs w:val="24"/>
          <w:lang w:val="en-IE"/>
        </w:rPr>
        <w:t>and click on Wellbeing)</w:t>
      </w:r>
    </w:p>
    <w:p w14:paraId="45D262CB" w14:textId="33BC12A8" w:rsidR="004F3AF6" w:rsidRPr="00A5231B" w:rsidRDefault="004F3AF6" w:rsidP="00EB649E">
      <w:pPr>
        <w:pStyle w:val="NormalWeb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Ombudsman for Children’s Office: </w:t>
      </w:r>
      <w:r>
        <w:rPr>
          <w:sz w:val="24"/>
          <w:szCs w:val="24"/>
          <w:lang w:val="en-IE"/>
        </w:rPr>
        <w:t> Advice and information for children and young people struggling to understand what is happening and how to cope is available from the Ombudsman for Children’s Office at </w:t>
      </w:r>
      <w:hyperlink r:id="rId42" w:tgtFrame="_blank" w:history="1">
        <w:r>
          <w:rPr>
            <w:rStyle w:val="Hyperlink"/>
            <w:sz w:val="24"/>
            <w:szCs w:val="24"/>
            <w:lang w:val="en-IE"/>
          </w:rPr>
          <w:t>www.oco.ie</w:t>
        </w:r>
      </w:hyperlink>
      <w:r>
        <w:rPr>
          <w:sz w:val="24"/>
          <w:szCs w:val="24"/>
          <w:lang w:val="en-IE"/>
        </w:rPr>
        <w:t>.  </w:t>
      </w:r>
    </w:p>
    <w:p w14:paraId="65FCD5D0" w14:textId="523769CA" w:rsidR="00EB649E" w:rsidRDefault="00EB649E" w:rsidP="00EB649E">
      <w:pPr>
        <w:rPr>
          <w:rStyle w:val="Hyperlink"/>
          <w:color w:val="800080"/>
          <w:sz w:val="24"/>
          <w:szCs w:val="24"/>
          <w:lang w:val="en-IE"/>
        </w:rPr>
      </w:pPr>
      <w:proofErr w:type="spellStart"/>
      <w:r>
        <w:rPr>
          <w:b/>
          <w:bCs/>
          <w:sz w:val="24"/>
          <w:szCs w:val="24"/>
          <w:lang w:val="en-IE"/>
        </w:rPr>
        <w:t>Tusla’s</w:t>
      </w:r>
      <w:proofErr w:type="spellEnd"/>
      <w:r>
        <w:rPr>
          <w:b/>
          <w:bCs/>
          <w:sz w:val="24"/>
          <w:szCs w:val="24"/>
          <w:lang w:val="en-IE"/>
        </w:rPr>
        <w:t xml:space="preserve"> Parenting24seven</w:t>
      </w:r>
      <w:r>
        <w:rPr>
          <w:sz w:val="24"/>
          <w:szCs w:val="24"/>
          <w:lang w:val="en-IE"/>
        </w:rPr>
        <w:t> – key messages on what works best for children and families at different ages and stages: </w:t>
      </w:r>
      <w:hyperlink r:id="rId43" w:history="1">
        <w:r>
          <w:rPr>
            <w:rStyle w:val="Hyperlink"/>
            <w:color w:val="800080"/>
            <w:sz w:val="24"/>
            <w:szCs w:val="24"/>
            <w:lang w:val="en-IE"/>
          </w:rPr>
          <w:t>https://www.tusla.ie/parenting-24-seven/</w:t>
        </w:r>
      </w:hyperlink>
    </w:p>
    <w:p w14:paraId="32E244BF" w14:textId="245113D6" w:rsidR="004F3AF6" w:rsidRDefault="004F3AF6" w:rsidP="00EB649E">
      <w:pPr>
        <w:rPr>
          <w:rStyle w:val="Hyperlink"/>
          <w:color w:val="800080"/>
          <w:sz w:val="24"/>
          <w:szCs w:val="24"/>
          <w:lang w:val="en-IE"/>
        </w:rPr>
      </w:pPr>
    </w:p>
    <w:p w14:paraId="5572D042" w14:textId="77777777" w:rsidR="004F3AF6" w:rsidRDefault="004F3AF6" w:rsidP="00EB649E">
      <w:pPr>
        <w:rPr>
          <w:lang w:val="en-IE"/>
        </w:rPr>
      </w:pPr>
    </w:p>
    <w:p w14:paraId="2FA38307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2EE65DB0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56A500FA" w14:textId="77777777" w:rsidR="00EB649E" w:rsidRDefault="00EB649E" w:rsidP="00EB649E">
      <w:pPr>
        <w:rPr>
          <w:lang w:val="en-IE"/>
        </w:rPr>
      </w:pPr>
      <w:r>
        <w:rPr>
          <w:b/>
          <w:bCs/>
          <w:sz w:val="28"/>
          <w:szCs w:val="28"/>
          <w:u w:val="single"/>
          <w:lang w:val="en"/>
        </w:rPr>
        <w:t>Family Law HUB</w:t>
      </w:r>
    </w:p>
    <w:p w14:paraId="13236112" w14:textId="77777777" w:rsidR="00EB649E" w:rsidRDefault="00EB649E" w:rsidP="00EB649E">
      <w:pPr>
        <w:rPr>
          <w:lang w:val="en-IE"/>
        </w:rPr>
      </w:pPr>
      <w:r>
        <w:rPr>
          <w:b/>
          <w:bCs/>
          <w:sz w:val="24"/>
          <w:szCs w:val="24"/>
          <w:u w:val="single"/>
          <w:lang w:val="en-IE"/>
        </w:rPr>
        <w:t> </w:t>
      </w:r>
    </w:p>
    <w:p w14:paraId="4F4FB8BE" w14:textId="77777777" w:rsidR="00EB649E" w:rsidRDefault="00EB649E" w:rsidP="00EB649E">
      <w:pPr>
        <w:rPr>
          <w:lang w:val="en-IE"/>
        </w:rPr>
      </w:pPr>
      <w:r>
        <w:rPr>
          <w:color w:val="14171A"/>
          <w:sz w:val="24"/>
          <w:szCs w:val="24"/>
          <w:lang w:val="en"/>
        </w:rPr>
        <w:t>UCC Family Law Hub, </w:t>
      </w:r>
      <w:r>
        <w:rPr>
          <w:sz w:val="24"/>
          <w:szCs w:val="24"/>
          <w:lang w:val="en"/>
        </w:rPr>
        <w:t xml:space="preserve">is a comprehensive public resource of up-to-date information and guidance for people seeking advice and support on family law issues, including access to justice, custody arrangements, income and maintenance, children in care, disability and </w:t>
      </w:r>
      <w:proofErr w:type="spellStart"/>
      <w:r>
        <w:rPr>
          <w:sz w:val="24"/>
          <w:szCs w:val="24"/>
          <w:lang w:val="en"/>
        </w:rPr>
        <w:t>carers</w:t>
      </w:r>
      <w:proofErr w:type="spellEnd"/>
      <w:r>
        <w:rPr>
          <w:sz w:val="24"/>
          <w:szCs w:val="24"/>
          <w:lang w:val="en"/>
        </w:rPr>
        <w:t xml:space="preserve"> support, and broader supports for those experiencing domestic violence.  The </w:t>
      </w:r>
      <w:r>
        <w:rPr>
          <w:rStyle w:val="Emphasis"/>
          <w:sz w:val="24"/>
          <w:szCs w:val="24"/>
          <w:lang w:val="en"/>
        </w:rPr>
        <w:t>Family Law hub: </w:t>
      </w:r>
      <w:hyperlink r:id="rId44" w:tgtFrame="_blank" w:history="1">
        <w:r>
          <w:rPr>
            <w:rStyle w:val="Strong"/>
            <w:color w:val="800080"/>
            <w:sz w:val="24"/>
            <w:szCs w:val="24"/>
            <w:lang w:val="en"/>
          </w:rPr>
          <w:t>https://www.ucc.ie/en/covid19familylaw/ </w:t>
        </w:r>
      </w:hyperlink>
      <w:r>
        <w:rPr>
          <w:sz w:val="24"/>
          <w:szCs w:val="24"/>
          <w:lang w:val="en"/>
        </w:rPr>
        <w:t> -</w:t>
      </w:r>
    </w:p>
    <w:p w14:paraId="406F3C9F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06757350" w14:textId="77777777" w:rsidR="00EB649E" w:rsidRDefault="00EB649E" w:rsidP="00EB649E">
      <w:pPr>
        <w:rPr>
          <w:lang w:val="en-IE"/>
        </w:rPr>
      </w:pPr>
      <w:r>
        <w:rPr>
          <w:sz w:val="24"/>
          <w:szCs w:val="24"/>
          <w:lang w:val="en-IE"/>
        </w:rPr>
        <w:t> </w:t>
      </w:r>
    </w:p>
    <w:p w14:paraId="57ACA6AA" w14:textId="77777777" w:rsidR="003C02F1" w:rsidRPr="00EB649E" w:rsidRDefault="003C02F1">
      <w:pPr>
        <w:rPr>
          <w:lang w:val="en-IE"/>
        </w:rPr>
      </w:pPr>
    </w:p>
    <w:sectPr w:rsidR="003C02F1" w:rsidRPr="00EB649E" w:rsidSect="00EB6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799"/>
    <w:multiLevelType w:val="multilevel"/>
    <w:tmpl w:val="220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74FD8"/>
    <w:multiLevelType w:val="multilevel"/>
    <w:tmpl w:val="CD9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649E"/>
    <w:rsid w:val="0001412E"/>
    <w:rsid w:val="00040F14"/>
    <w:rsid w:val="00056CEF"/>
    <w:rsid w:val="00056DFB"/>
    <w:rsid w:val="0006673D"/>
    <w:rsid w:val="00071D51"/>
    <w:rsid w:val="00081AE9"/>
    <w:rsid w:val="000845D7"/>
    <w:rsid w:val="000B144A"/>
    <w:rsid w:val="000E67A7"/>
    <w:rsid w:val="001055FA"/>
    <w:rsid w:val="0011631B"/>
    <w:rsid w:val="001409B7"/>
    <w:rsid w:val="0014207C"/>
    <w:rsid w:val="0014551D"/>
    <w:rsid w:val="00152C5F"/>
    <w:rsid w:val="0016470E"/>
    <w:rsid w:val="00167F51"/>
    <w:rsid w:val="0018036B"/>
    <w:rsid w:val="001875B6"/>
    <w:rsid w:val="001A11C3"/>
    <w:rsid w:val="001B7E58"/>
    <w:rsid w:val="001C0422"/>
    <w:rsid w:val="001C0896"/>
    <w:rsid w:val="001D111F"/>
    <w:rsid w:val="001E0EB2"/>
    <w:rsid w:val="001E7625"/>
    <w:rsid w:val="001F5A2C"/>
    <w:rsid w:val="001F796C"/>
    <w:rsid w:val="0021070B"/>
    <w:rsid w:val="00210BB0"/>
    <w:rsid w:val="0024062D"/>
    <w:rsid w:val="002510BB"/>
    <w:rsid w:val="00260558"/>
    <w:rsid w:val="00266B05"/>
    <w:rsid w:val="00281AAB"/>
    <w:rsid w:val="00282199"/>
    <w:rsid w:val="002838E3"/>
    <w:rsid w:val="002966EC"/>
    <w:rsid w:val="002A38B9"/>
    <w:rsid w:val="002B6456"/>
    <w:rsid w:val="002C0C65"/>
    <w:rsid w:val="002D4E82"/>
    <w:rsid w:val="002D72C7"/>
    <w:rsid w:val="002E0E9A"/>
    <w:rsid w:val="002E30C6"/>
    <w:rsid w:val="002F2C51"/>
    <w:rsid w:val="002F33FA"/>
    <w:rsid w:val="002F4038"/>
    <w:rsid w:val="003116E3"/>
    <w:rsid w:val="00320910"/>
    <w:rsid w:val="00345468"/>
    <w:rsid w:val="00345F0F"/>
    <w:rsid w:val="0034727E"/>
    <w:rsid w:val="00354ABE"/>
    <w:rsid w:val="0036356F"/>
    <w:rsid w:val="00372F3D"/>
    <w:rsid w:val="00383D12"/>
    <w:rsid w:val="00386A43"/>
    <w:rsid w:val="003A2977"/>
    <w:rsid w:val="003B6316"/>
    <w:rsid w:val="003B7A4B"/>
    <w:rsid w:val="003C02F1"/>
    <w:rsid w:val="003C65E6"/>
    <w:rsid w:val="003D3A42"/>
    <w:rsid w:val="003E4901"/>
    <w:rsid w:val="003F630B"/>
    <w:rsid w:val="00400AE7"/>
    <w:rsid w:val="00407314"/>
    <w:rsid w:val="00431670"/>
    <w:rsid w:val="00441E79"/>
    <w:rsid w:val="00463EBC"/>
    <w:rsid w:val="00466BF5"/>
    <w:rsid w:val="00482582"/>
    <w:rsid w:val="004A0C87"/>
    <w:rsid w:val="004C7FB8"/>
    <w:rsid w:val="004D10AF"/>
    <w:rsid w:val="004D12D0"/>
    <w:rsid w:val="004D2B48"/>
    <w:rsid w:val="004D3F78"/>
    <w:rsid w:val="004E78F0"/>
    <w:rsid w:val="004F3AF6"/>
    <w:rsid w:val="004F4F0F"/>
    <w:rsid w:val="0050230F"/>
    <w:rsid w:val="005361FE"/>
    <w:rsid w:val="00550B9A"/>
    <w:rsid w:val="00553DD9"/>
    <w:rsid w:val="005564FA"/>
    <w:rsid w:val="00572C37"/>
    <w:rsid w:val="0057612D"/>
    <w:rsid w:val="00580E9B"/>
    <w:rsid w:val="00585D2D"/>
    <w:rsid w:val="00586505"/>
    <w:rsid w:val="005A34E9"/>
    <w:rsid w:val="005C25C9"/>
    <w:rsid w:val="005C382E"/>
    <w:rsid w:val="005D0CF6"/>
    <w:rsid w:val="005D73AD"/>
    <w:rsid w:val="005E4F43"/>
    <w:rsid w:val="006002A5"/>
    <w:rsid w:val="00603665"/>
    <w:rsid w:val="00610320"/>
    <w:rsid w:val="006179BF"/>
    <w:rsid w:val="00621426"/>
    <w:rsid w:val="00624B8F"/>
    <w:rsid w:val="006357A1"/>
    <w:rsid w:val="006451F5"/>
    <w:rsid w:val="00655D48"/>
    <w:rsid w:val="00661B05"/>
    <w:rsid w:val="00663D95"/>
    <w:rsid w:val="006808BE"/>
    <w:rsid w:val="00682077"/>
    <w:rsid w:val="00691229"/>
    <w:rsid w:val="00692457"/>
    <w:rsid w:val="006C0757"/>
    <w:rsid w:val="006D1E2B"/>
    <w:rsid w:val="006E0184"/>
    <w:rsid w:val="006F023E"/>
    <w:rsid w:val="00706D98"/>
    <w:rsid w:val="007173C9"/>
    <w:rsid w:val="00727ABA"/>
    <w:rsid w:val="0073708A"/>
    <w:rsid w:val="007404C6"/>
    <w:rsid w:val="00750368"/>
    <w:rsid w:val="0075197D"/>
    <w:rsid w:val="0075244B"/>
    <w:rsid w:val="00755F58"/>
    <w:rsid w:val="007612E4"/>
    <w:rsid w:val="00777ACE"/>
    <w:rsid w:val="00785BB9"/>
    <w:rsid w:val="007951C5"/>
    <w:rsid w:val="007A2CBB"/>
    <w:rsid w:val="007A5B2E"/>
    <w:rsid w:val="007B5849"/>
    <w:rsid w:val="00831468"/>
    <w:rsid w:val="00847362"/>
    <w:rsid w:val="0084740B"/>
    <w:rsid w:val="00866A15"/>
    <w:rsid w:val="008723B4"/>
    <w:rsid w:val="00874A92"/>
    <w:rsid w:val="008806ED"/>
    <w:rsid w:val="00881367"/>
    <w:rsid w:val="00886F08"/>
    <w:rsid w:val="008969A9"/>
    <w:rsid w:val="008A2586"/>
    <w:rsid w:val="008A6960"/>
    <w:rsid w:val="008E4B04"/>
    <w:rsid w:val="008E65ED"/>
    <w:rsid w:val="008F3DE3"/>
    <w:rsid w:val="008F5DF7"/>
    <w:rsid w:val="008F786A"/>
    <w:rsid w:val="00906EB8"/>
    <w:rsid w:val="00915055"/>
    <w:rsid w:val="00921B3C"/>
    <w:rsid w:val="009909BE"/>
    <w:rsid w:val="009D2D86"/>
    <w:rsid w:val="009D6008"/>
    <w:rsid w:val="009E0F8B"/>
    <w:rsid w:val="00A009E6"/>
    <w:rsid w:val="00A13731"/>
    <w:rsid w:val="00A306D1"/>
    <w:rsid w:val="00A33F22"/>
    <w:rsid w:val="00A44241"/>
    <w:rsid w:val="00A45A0B"/>
    <w:rsid w:val="00A47E72"/>
    <w:rsid w:val="00A5231B"/>
    <w:rsid w:val="00A57BF7"/>
    <w:rsid w:val="00A65BD2"/>
    <w:rsid w:val="00A65E87"/>
    <w:rsid w:val="00A730A5"/>
    <w:rsid w:val="00A764E8"/>
    <w:rsid w:val="00A95445"/>
    <w:rsid w:val="00AA47E5"/>
    <w:rsid w:val="00AB027A"/>
    <w:rsid w:val="00AE24CB"/>
    <w:rsid w:val="00AF6FF0"/>
    <w:rsid w:val="00B11E20"/>
    <w:rsid w:val="00B226D8"/>
    <w:rsid w:val="00B539F8"/>
    <w:rsid w:val="00B755D0"/>
    <w:rsid w:val="00B75E8C"/>
    <w:rsid w:val="00B92D4A"/>
    <w:rsid w:val="00BB5A37"/>
    <w:rsid w:val="00BC1B01"/>
    <w:rsid w:val="00BD64A2"/>
    <w:rsid w:val="00BF15C0"/>
    <w:rsid w:val="00C1470C"/>
    <w:rsid w:val="00C32B59"/>
    <w:rsid w:val="00C3763F"/>
    <w:rsid w:val="00C527F2"/>
    <w:rsid w:val="00C56E82"/>
    <w:rsid w:val="00C63E9F"/>
    <w:rsid w:val="00C716FB"/>
    <w:rsid w:val="00C8403F"/>
    <w:rsid w:val="00CA00B4"/>
    <w:rsid w:val="00CA68A2"/>
    <w:rsid w:val="00CA78F9"/>
    <w:rsid w:val="00CB674B"/>
    <w:rsid w:val="00CC411A"/>
    <w:rsid w:val="00CD2145"/>
    <w:rsid w:val="00CE6C8D"/>
    <w:rsid w:val="00CF1728"/>
    <w:rsid w:val="00CF2007"/>
    <w:rsid w:val="00CF718F"/>
    <w:rsid w:val="00D00781"/>
    <w:rsid w:val="00D27CC3"/>
    <w:rsid w:val="00D3564C"/>
    <w:rsid w:val="00D36B29"/>
    <w:rsid w:val="00D45289"/>
    <w:rsid w:val="00D50125"/>
    <w:rsid w:val="00D74E3C"/>
    <w:rsid w:val="00D8416D"/>
    <w:rsid w:val="00D85375"/>
    <w:rsid w:val="00D85ABE"/>
    <w:rsid w:val="00D94562"/>
    <w:rsid w:val="00DB23A1"/>
    <w:rsid w:val="00DE3C36"/>
    <w:rsid w:val="00E0225B"/>
    <w:rsid w:val="00E0435E"/>
    <w:rsid w:val="00E43E72"/>
    <w:rsid w:val="00E519F9"/>
    <w:rsid w:val="00E529B5"/>
    <w:rsid w:val="00E56361"/>
    <w:rsid w:val="00E70D5C"/>
    <w:rsid w:val="00E76D44"/>
    <w:rsid w:val="00E847E6"/>
    <w:rsid w:val="00E91A72"/>
    <w:rsid w:val="00EB649E"/>
    <w:rsid w:val="00EB7638"/>
    <w:rsid w:val="00ED459B"/>
    <w:rsid w:val="00ED4C40"/>
    <w:rsid w:val="00ED7A3B"/>
    <w:rsid w:val="00F00D12"/>
    <w:rsid w:val="00F02B2C"/>
    <w:rsid w:val="00F0650C"/>
    <w:rsid w:val="00F10729"/>
    <w:rsid w:val="00F343C2"/>
    <w:rsid w:val="00F37BCF"/>
    <w:rsid w:val="00F426DF"/>
    <w:rsid w:val="00F519BE"/>
    <w:rsid w:val="00F558E5"/>
    <w:rsid w:val="00F70868"/>
    <w:rsid w:val="00F814A0"/>
    <w:rsid w:val="00F90432"/>
    <w:rsid w:val="00F94D3B"/>
    <w:rsid w:val="00F953CC"/>
    <w:rsid w:val="00FA349C"/>
    <w:rsid w:val="00FB49AD"/>
    <w:rsid w:val="00FC2416"/>
    <w:rsid w:val="00FD7E44"/>
    <w:rsid w:val="00FE2868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7122"/>
  <w15:chartTrackingRefBased/>
  <w15:docId w15:val="{66B587E8-413F-4029-9197-D2272447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9E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EB64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49E"/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EB64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64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B649E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uiPriority w:val="99"/>
    <w:semiHidden/>
    <w:rsid w:val="00EB64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649E"/>
    <w:rPr>
      <w:b/>
      <w:bCs/>
    </w:rPr>
  </w:style>
  <w:style w:type="character" w:styleId="Emphasis">
    <w:name w:val="Emphasis"/>
    <w:basedOn w:val="DefaultParagraphFont"/>
    <w:uiPriority w:val="20"/>
    <w:qFormat/>
    <w:rsid w:val="00EB64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E0E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ngor.ac.uk/mindfulness/audio/index.php.en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4.png"/><Relationship Id="rId39" Type="http://schemas.openxmlformats.org/officeDocument/2006/relationships/hyperlink" Target="https://www.ageaction.i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x-apple-data-detectors://13" TargetMode="External"/><Relationship Id="rId34" Type="http://schemas.openxmlformats.org/officeDocument/2006/relationships/hyperlink" Target="https://www.epiconline.ie/new-advocacy-phone-support-service/" TargetMode="External"/><Relationship Id="rId42" Type="http://schemas.openxmlformats.org/officeDocument/2006/relationships/hyperlink" Target="https://eur01.safelinks.protection.outlook.com/?url=http%3A%2F%2Fmhq420link.oco.ie%2Fls%2Fclick%3Fupn%3DuB2iEuKvlWVwjfmRZ6HgtxzPZN-2BoYfY-2FSpxHEerPprc-3DyPSz_U8-2FzRMA8pwK6BcKXi4HrKoT3wAbSKo6gjiXrQZ5zMGED18nURHfZ7ufBFNb3gbLP9RMGSBvjxtEE74-2FquVG9yByhe5TcTFCt5VX7sEozV6H7Gi7EQYlMNVVg4sj9zigrSqVNR2TEahWqjhnKoDgX-2BkZ28NejNHgbqfOD3Zc1e4xOFLLBkBoOMdE-2FCVhAh8F77KF1tpoXBiRgZ43LXsdf4W4PC9QytBFcw1uhQ6Ip1bt9xtat5tJQujixP-2BwrM1Zdn8W0tA9FoOTy0qBNLbNd75eR-2FDBhGz4pAmdMYvfdyXU-3D&amp;data=02%7C01%7Ccpdofficer%40iasw.ie%7Cd58e1cbb304e4666e12008d7d14f641d%7C0f93e88f6fc94eff912460fc8768c98f%7C1%7C0%7C637208011216366798&amp;sdata=kRYtNRyUg5SHxsRFoOFMtZpDVG1DjZwYBqX2LgcU7tc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resscontrol.org/" TargetMode="External"/><Relationship Id="rId17" Type="http://schemas.openxmlformats.org/officeDocument/2006/relationships/hyperlink" Target="tel:1890%20927277" TargetMode="External"/><Relationship Id="rId25" Type="http://schemas.openxmlformats.org/officeDocument/2006/relationships/hyperlink" Target="https://www.aware.ie/support/support-groups/" TargetMode="External"/><Relationship Id="rId33" Type="http://schemas.openxmlformats.org/officeDocument/2006/relationships/hyperlink" Target="http://www.belongto.ie" TargetMode="External"/><Relationship Id="rId38" Type="http://schemas.openxmlformats.org/officeDocument/2006/relationships/hyperlink" Target="https://alone.ie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entline.ie/" TargetMode="External"/><Relationship Id="rId20" Type="http://schemas.openxmlformats.org/officeDocument/2006/relationships/hyperlink" Target="tel:1800%20910%20123" TargetMode="External"/><Relationship Id="rId29" Type="http://schemas.openxmlformats.org/officeDocument/2006/relationships/hyperlink" Target="http://www.jigsaw.ie" TargetMode="External"/><Relationship Id="rId41" Type="http://schemas.openxmlformats.org/officeDocument/2006/relationships/hyperlink" Target="http://www.education.ie-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x-apple-data-detectors://3" TargetMode="External"/><Relationship Id="rId24" Type="http://schemas.openxmlformats.org/officeDocument/2006/relationships/image" Target="media/image3.png"/><Relationship Id="rId32" Type="http://schemas.openxmlformats.org/officeDocument/2006/relationships/hyperlink" Target="mailto:info@belongto.ie" TargetMode="External"/><Relationship Id="rId37" Type="http://schemas.openxmlformats.org/officeDocument/2006/relationships/hyperlink" Target="tel:087-9036598" TargetMode="External"/><Relationship Id="rId40" Type="http://schemas.openxmlformats.org/officeDocument/2006/relationships/hyperlink" Target="https://www.education.ie/en/Schools-Colleges/Information/wellbeingineducation/wellbeing-advice-and-resources-during-covid-19.html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x-apple-data-detectors://9" TargetMode="External"/><Relationship Id="rId23" Type="http://schemas.openxmlformats.org/officeDocument/2006/relationships/hyperlink" Target="https://barnardos.us5.list-manage.com/track/click?u=4152bdc8473f38b88bf0eeb9a&amp;id=086a707d88&amp;e=17a1664a37" TargetMode="External"/><Relationship Id="rId28" Type="http://schemas.openxmlformats.org/officeDocument/2006/relationships/image" Target="media/image5.png"/><Relationship Id="rId36" Type="http://schemas.openxmlformats.org/officeDocument/2006/relationships/hyperlink" Target="tel:01-9631272" TargetMode="External"/><Relationship Id="rId10" Type="http://schemas.openxmlformats.org/officeDocument/2006/relationships/hyperlink" Target="x-apple-data-detectors://2" TargetMode="External"/><Relationship Id="rId19" Type="http://schemas.openxmlformats.org/officeDocument/2006/relationships/hyperlink" Target="https://barnardos.us5.list-manage.com/track/click?u=4152bdc8473f38b88bf0eeb9a&amp;id=428b7780f0&amp;e=17a1664a37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www.ucc.ie/en/covid19familylaw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fehandsthinkingminds.co.uk/covid-anxiety-stress-resources-links/" TargetMode="External"/><Relationship Id="rId14" Type="http://schemas.openxmlformats.org/officeDocument/2006/relationships/hyperlink" Target="x-apple-data-detectors://8" TargetMode="External"/><Relationship Id="rId22" Type="http://schemas.openxmlformats.org/officeDocument/2006/relationships/hyperlink" Target="mailto:parentsupport@barnardos.ie" TargetMode="External"/><Relationship Id="rId27" Type="http://schemas.openxmlformats.org/officeDocument/2006/relationships/hyperlink" Target="http://www.childline.ie" TargetMode="External"/><Relationship Id="rId30" Type="http://schemas.openxmlformats.org/officeDocument/2006/relationships/image" Target="media/image6.png"/><Relationship Id="rId35" Type="http://schemas.openxmlformats.org/officeDocument/2006/relationships/hyperlink" Target="x-apple-data-detectors://18" TargetMode="External"/><Relationship Id="rId43" Type="http://schemas.openxmlformats.org/officeDocument/2006/relationships/hyperlink" Target="https://www.tusla.ie/parenting-24-sev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35286FBEDB646B8A33BD8827580B2" ma:contentTypeVersion="9" ma:contentTypeDescription="Create a new document." ma:contentTypeScope="" ma:versionID="ed4573969b9dce9460e55f473772e51a">
  <xsd:schema xmlns:xsd="http://www.w3.org/2001/XMLSchema" xmlns:xs="http://www.w3.org/2001/XMLSchema" xmlns:p="http://schemas.microsoft.com/office/2006/metadata/properties" xmlns:ns3="7e56155b-f707-4d2d-85c1-5b511f0d0e54" xmlns:ns4="4888de58-f554-4188-9e39-b72ef92449fd" targetNamespace="http://schemas.microsoft.com/office/2006/metadata/properties" ma:root="true" ma:fieldsID="a2afdfab122fd71f6bf6a95aba38efa3" ns3:_="" ns4:_="">
    <xsd:import namespace="7e56155b-f707-4d2d-85c1-5b511f0d0e54"/>
    <xsd:import namespace="4888de58-f554-4188-9e39-b72ef924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155b-f707-4d2d-85c1-5b511f0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8de58-f554-4188-9e39-b72ef924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B9513-E876-47F9-88B0-69D71B555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C319F-F095-46CF-8991-086F0844A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155b-f707-4d2d-85c1-5b511f0d0e54"/>
    <ds:schemaRef ds:uri="4888de58-f554-4188-9e39-b72ef924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0C293-F9AD-4A18-92B3-BDD45923E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Kennedy</dc:creator>
  <cp:keywords/>
  <dc:description/>
  <cp:lastModifiedBy>Maria Jensen</cp:lastModifiedBy>
  <cp:revision>2</cp:revision>
  <cp:lastPrinted>2020-04-29T19:35:00Z</cp:lastPrinted>
  <dcterms:created xsi:type="dcterms:W3CDTF">2021-01-26T13:02:00Z</dcterms:created>
  <dcterms:modified xsi:type="dcterms:W3CDTF">2021-01-26T13:02:00Z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0x0101003E135286FBEDB646B8A33BD8827580B2</vt:lpwstr>
  </property>
</Properties>
</file>